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3" w:rsidRPr="00E965D0" w:rsidRDefault="00FA29F5" w:rsidP="00C03314">
      <w:pPr>
        <w:ind w:hanging="397"/>
        <w:contextualSpacing/>
        <w:jc w:val="center"/>
        <w:rPr>
          <w:b/>
          <w:sz w:val="32"/>
          <w:szCs w:val="32"/>
        </w:rPr>
      </w:pPr>
      <w:r w:rsidRPr="00E965D0">
        <w:rPr>
          <w:b/>
          <w:sz w:val="32"/>
          <w:szCs w:val="32"/>
        </w:rPr>
        <w:t>HATHERSAGE PARISH COUNCIL</w:t>
      </w:r>
      <w:r w:rsidR="00E37227">
        <w:rPr>
          <w:b/>
          <w:sz w:val="32"/>
          <w:szCs w:val="32"/>
        </w:rPr>
        <w:t>/KING GEORGE’S FIELD TRUST</w:t>
      </w:r>
    </w:p>
    <w:p w:rsidR="00F02B72" w:rsidRDefault="00FA29F5" w:rsidP="00C03314">
      <w:pPr>
        <w:ind w:hanging="397"/>
        <w:contextualSpacing/>
        <w:jc w:val="center"/>
      </w:pPr>
      <w:r w:rsidRPr="00E965D0">
        <w:t xml:space="preserve">Minutes of </w:t>
      </w:r>
      <w:r w:rsidR="008247FA" w:rsidRPr="00E965D0">
        <w:t>the</w:t>
      </w:r>
      <w:r w:rsidRPr="00E965D0">
        <w:t xml:space="preserve"> </w:t>
      </w:r>
      <w:r w:rsidR="002E0EA0" w:rsidRPr="00E965D0">
        <w:t xml:space="preserve">Swimming Pool Committee </w:t>
      </w:r>
      <w:r w:rsidRPr="00E965D0">
        <w:t xml:space="preserve">Meeting held at </w:t>
      </w:r>
      <w:r w:rsidR="00371998">
        <w:t xml:space="preserve">the </w:t>
      </w:r>
    </w:p>
    <w:p w:rsidR="00FA29F5" w:rsidRPr="00E965D0" w:rsidRDefault="00F02B72" w:rsidP="00C03314">
      <w:pPr>
        <w:ind w:hanging="397"/>
        <w:contextualSpacing/>
        <w:jc w:val="center"/>
      </w:pPr>
      <w:r>
        <w:t xml:space="preserve">Sampson Room, </w:t>
      </w:r>
      <w:r w:rsidR="00371998">
        <w:t>Me</w:t>
      </w:r>
      <w:r>
        <w:t>morial Hall</w:t>
      </w:r>
      <w:r w:rsidR="00371998">
        <w:t xml:space="preserve">, </w:t>
      </w:r>
      <w:r w:rsidR="00FA29F5" w:rsidRPr="00E965D0">
        <w:t>at 7.</w:t>
      </w:r>
      <w:r w:rsidR="002E0EA0" w:rsidRPr="00E965D0">
        <w:t>0</w:t>
      </w:r>
      <w:r w:rsidR="00FA29F5" w:rsidRPr="00E965D0">
        <w:t xml:space="preserve">0 p.m. on </w:t>
      </w:r>
      <w:r w:rsidR="00A916CE">
        <w:t>9</w:t>
      </w:r>
      <w:r w:rsidR="002B762E" w:rsidRPr="002B762E">
        <w:rPr>
          <w:vertAlign w:val="superscript"/>
        </w:rPr>
        <w:t>th</w:t>
      </w:r>
      <w:r w:rsidR="002B762E">
        <w:t xml:space="preserve"> </w:t>
      </w:r>
      <w:r w:rsidR="00A916CE">
        <w:t>Febru</w:t>
      </w:r>
      <w:r w:rsidR="002B762E">
        <w:t>ary 2016.</w:t>
      </w:r>
      <w:r w:rsidR="00ED73BF">
        <w:t xml:space="preserve"> </w:t>
      </w:r>
    </w:p>
    <w:tbl>
      <w:tblPr>
        <w:tblW w:w="0" w:type="auto"/>
        <w:tblLook w:val="04A0"/>
      </w:tblPr>
      <w:tblGrid>
        <w:gridCol w:w="966"/>
        <w:gridCol w:w="396"/>
        <w:gridCol w:w="9320"/>
      </w:tblGrid>
      <w:tr w:rsidR="00744152" w:rsidRPr="00E965D0" w:rsidTr="003B1493">
        <w:trPr>
          <w:trHeight w:hRule="exact" w:val="284"/>
        </w:trPr>
        <w:tc>
          <w:tcPr>
            <w:tcW w:w="0" w:type="auto"/>
            <w:gridSpan w:val="2"/>
          </w:tcPr>
          <w:p w:rsidR="00F84D70" w:rsidRPr="00702190" w:rsidRDefault="0027368D" w:rsidP="00C03314">
            <w:pPr>
              <w:contextualSpacing/>
              <w:rPr>
                <w:sz w:val="22"/>
                <w:szCs w:val="22"/>
              </w:rPr>
            </w:pPr>
            <w:r w:rsidRPr="00702190">
              <w:rPr>
                <w:sz w:val="22"/>
                <w:szCs w:val="22"/>
              </w:rPr>
              <w:t>Present:</w:t>
            </w:r>
          </w:p>
        </w:tc>
        <w:tc>
          <w:tcPr>
            <w:tcW w:w="0" w:type="auto"/>
          </w:tcPr>
          <w:p w:rsidR="00F84D70" w:rsidRPr="00702190" w:rsidRDefault="0027368D" w:rsidP="00A916CE">
            <w:pPr>
              <w:spacing w:after="0" w:line="240" w:lineRule="auto"/>
              <w:contextualSpacing/>
              <w:jc w:val="left"/>
              <w:rPr>
                <w:sz w:val="22"/>
                <w:szCs w:val="22"/>
              </w:rPr>
            </w:pPr>
            <w:r w:rsidRPr="00702190">
              <w:rPr>
                <w:sz w:val="22"/>
                <w:szCs w:val="22"/>
              </w:rPr>
              <w:t>Councillors</w:t>
            </w:r>
            <w:r w:rsidR="00976940">
              <w:rPr>
                <w:sz w:val="22"/>
                <w:szCs w:val="22"/>
              </w:rPr>
              <w:t xml:space="preserve"> </w:t>
            </w:r>
            <w:r w:rsidR="00567CD1">
              <w:rPr>
                <w:sz w:val="22"/>
                <w:szCs w:val="22"/>
              </w:rPr>
              <w:t>B</w:t>
            </w:r>
            <w:r w:rsidR="005C28F9">
              <w:rPr>
                <w:sz w:val="22"/>
                <w:szCs w:val="22"/>
              </w:rPr>
              <w:t>ridget</w:t>
            </w:r>
            <w:r w:rsidR="00567CD1">
              <w:rPr>
                <w:sz w:val="22"/>
                <w:szCs w:val="22"/>
              </w:rPr>
              <w:t xml:space="preserve"> Hanley; </w:t>
            </w:r>
            <w:r w:rsidR="00371998">
              <w:rPr>
                <w:sz w:val="22"/>
                <w:szCs w:val="22"/>
              </w:rPr>
              <w:t>D Jackson</w:t>
            </w:r>
            <w:r w:rsidR="00845A2F">
              <w:rPr>
                <w:sz w:val="22"/>
                <w:szCs w:val="22"/>
              </w:rPr>
              <w:t xml:space="preserve"> (Chair)</w:t>
            </w:r>
            <w:r w:rsidR="007B683E">
              <w:rPr>
                <w:sz w:val="22"/>
                <w:szCs w:val="22"/>
              </w:rPr>
              <w:t>;</w:t>
            </w:r>
            <w:r w:rsidR="008F14B6">
              <w:rPr>
                <w:sz w:val="22"/>
                <w:szCs w:val="22"/>
              </w:rPr>
              <w:t xml:space="preserve"> </w:t>
            </w:r>
            <w:r w:rsidR="00484B60">
              <w:rPr>
                <w:sz w:val="22"/>
                <w:szCs w:val="22"/>
              </w:rPr>
              <w:t>P Mander;</w:t>
            </w:r>
            <w:r w:rsidR="00F75AB5">
              <w:rPr>
                <w:sz w:val="22"/>
                <w:szCs w:val="22"/>
              </w:rPr>
              <w:t xml:space="preserve"> </w:t>
            </w:r>
            <w:r w:rsidR="004D5CF4">
              <w:rPr>
                <w:sz w:val="22"/>
                <w:szCs w:val="22"/>
              </w:rPr>
              <w:t xml:space="preserve">J Marsden; H </w:t>
            </w:r>
            <w:r w:rsidR="00567CD1">
              <w:rPr>
                <w:sz w:val="22"/>
                <w:szCs w:val="22"/>
              </w:rPr>
              <w:t>Rodger</w:t>
            </w:r>
            <w:r w:rsidR="00ED73BF">
              <w:rPr>
                <w:sz w:val="22"/>
                <w:szCs w:val="22"/>
              </w:rPr>
              <w:t>s</w:t>
            </w:r>
            <w:r w:rsidR="00845A2F">
              <w:rPr>
                <w:sz w:val="22"/>
                <w:szCs w:val="22"/>
              </w:rPr>
              <w:t xml:space="preserve"> and P Whitney</w:t>
            </w:r>
            <w:r w:rsidR="00567CD1">
              <w:rPr>
                <w:sz w:val="22"/>
                <w:szCs w:val="22"/>
              </w:rPr>
              <w:t>.</w:t>
            </w:r>
          </w:p>
        </w:tc>
      </w:tr>
      <w:tr w:rsidR="00744152" w:rsidRPr="00E965D0" w:rsidTr="003B1493">
        <w:tc>
          <w:tcPr>
            <w:tcW w:w="0" w:type="auto"/>
            <w:gridSpan w:val="2"/>
          </w:tcPr>
          <w:p w:rsidR="00F84D70" w:rsidRPr="00702190" w:rsidRDefault="0027368D" w:rsidP="00D01676">
            <w:pPr>
              <w:spacing w:after="0" w:line="240" w:lineRule="auto"/>
              <w:contextualSpacing/>
              <w:rPr>
                <w:sz w:val="22"/>
                <w:szCs w:val="22"/>
              </w:rPr>
            </w:pPr>
            <w:r w:rsidRPr="00702190">
              <w:rPr>
                <w:sz w:val="22"/>
                <w:szCs w:val="22"/>
              </w:rPr>
              <w:t>In attendance:</w:t>
            </w:r>
          </w:p>
        </w:tc>
        <w:tc>
          <w:tcPr>
            <w:tcW w:w="0" w:type="auto"/>
          </w:tcPr>
          <w:p w:rsidR="002E0EA0" w:rsidRPr="00702190" w:rsidRDefault="0027368D" w:rsidP="00A916CE">
            <w:pPr>
              <w:spacing w:after="0" w:line="240" w:lineRule="auto"/>
              <w:contextualSpacing/>
              <w:jc w:val="left"/>
              <w:rPr>
                <w:sz w:val="22"/>
                <w:szCs w:val="22"/>
              </w:rPr>
            </w:pPr>
            <w:r w:rsidRPr="00702190">
              <w:rPr>
                <w:sz w:val="22"/>
                <w:szCs w:val="22"/>
              </w:rPr>
              <w:t xml:space="preserve">AP Jones </w:t>
            </w:r>
            <w:r w:rsidR="002E0EA0" w:rsidRPr="00702190">
              <w:rPr>
                <w:sz w:val="22"/>
                <w:szCs w:val="22"/>
              </w:rPr>
              <w:t>(</w:t>
            </w:r>
            <w:r w:rsidRPr="00702190">
              <w:rPr>
                <w:sz w:val="22"/>
                <w:szCs w:val="22"/>
              </w:rPr>
              <w:t>Clerk)</w:t>
            </w:r>
            <w:r w:rsidR="00230710">
              <w:rPr>
                <w:sz w:val="22"/>
                <w:szCs w:val="22"/>
              </w:rPr>
              <w:t>;</w:t>
            </w:r>
            <w:r w:rsidR="00230710" w:rsidRPr="00702190">
              <w:rPr>
                <w:sz w:val="22"/>
                <w:szCs w:val="22"/>
              </w:rPr>
              <w:t xml:space="preserve"> </w:t>
            </w:r>
            <w:r w:rsidR="00371998">
              <w:rPr>
                <w:sz w:val="22"/>
                <w:szCs w:val="22"/>
              </w:rPr>
              <w:t>CF Cave (Finance Officer)</w:t>
            </w:r>
            <w:r w:rsidR="006E2D11">
              <w:rPr>
                <w:sz w:val="22"/>
                <w:szCs w:val="22"/>
              </w:rPr>
              <w:t xml:space="preserve">; </w:t>
            </w:r>
            <w:r w:rsidR="00A916CE">
              <w:rPr>
                <w:sz w:val="22"/>
                <w:szCs w:val="22"/>
              </w:rPr>
              <w:t>M. Wellington (Pool Manager) and G. Foy (Pool Assistant Manager); J. Wilman (Marketing Group); John de Carteret (Transition Hope)</w:t>
            </w:r>
            <w:r w:rsidR="00560FD7">
              <w:rPr>
                <w:sz w:val="22"/>
                <w:szCs w:val="22"/>
              </w:rPr>
              <w:t>; Gordon Evans (Member of the public)</w:t>
            </w:r>
          </w:p>
        </w:tc>
      </w:tr>
      <w:tr w:rsidR="00744152" w:rsidRPr="00E965D0" w:rsidTr="003B1493">
        <w:trPr>
          <w:trHeight w:val="283"/>
        </w:trPr>
        <w:tc>
          <w:tcPr>
            <w:tcW w:w="0" w:type="auto"/>
          </w:tcPr>
          <w:p w:rsidR="007A1A80" w:rsidRPr="00702190" w:rsidRDefault="00A916CE" w:rsidP="00A916CE">
            <w:pPr>
              <w:spacing w:after="0" w:line="240" w:lineRule="auto"/>
              <w:contextualSpacing/>
              <w:jc w:val="left"/>
              <w:rPr>
                <w:sz w:val="22"/>
                <w:szCs w:val="22"/>
              </w:rPr>
            </w:pPr>
            <w:r>
              <w:rPr>
                <w:sz w:val="22"/>
                <w:szCs w:val="22"/>
              </w:rPr>
              <w:t>107</w:t>
            </w:r>
            <w:r w:rsidR="00F75AB5">
              <w:rPr>
                <w:sz w:val="22"/>
                <w:szCs w:val="22"/>
              </w:rPr>
              <w:t>/15</w:t>
            </w:r>
          </w:p>
        </w:tc>
        <w:tc>
          <w:tcPr>
            <w:tcW w:w="0" w:type="auto"/>
          </w:tcPr>
          <w:p w:rsidR="007A1A80" w:rsidRPr="00702190" w:rsidRDefault="007A1A80" w:rsidP="00DD542B">
            <w:pPr>
              <w:spacing w:after="0" w:line="240" w:lineRule="auto"/>
              <w:contextualSpacing/>
              <w:jc w:val="left"/>
              <w:rPr>
                <w:sz w:val="22"/>
                <w:szCs w:val="22"/>
              </w:rPr>
            </w:pPr>
          </w:p>
        </w:tc>
        <w:tc>
          <w:tcPr>
            <w:tcW w:w="0" w:type="auto"/>
          </w:tcPr>
          <w:p w:rsidR="00E26CE7" w:rsidRPr="00702190" w:rsidRDefault="008F14B6" w:rsidP="00A916CE">
            <w:pPr>
              <w:spacing w:after="0" w:line="240" w:lineRule="auto"/>
              <w:contextualSpacing/>
              <w:jc w:val="left"/>
              <w:rPr>
                <w:sz w:val="22"/>
                <w:szCs w:val="22"/>
              </w:rPr>
            </w:pPr>
            <w:r>
              <w:rPr>
                <w:sz w:val="22"/>
                <w:szCs w:val="22"/>
              </w:rPr>
              <w:t xml:space="preserve">Apologies for </w:t>
            </w:r>
            <w:r w:rsidR="00567CD1">
              <w:rPr>
                <w:sz w:val="22"/>
                <w:szCs w:val="22"/>
              </w:rPr>
              <w:t xml:space="preserve">absence were received from </w:t>
            </w:r>
            <w:r w:rsidR="00A916CE">
              <w:rPr>
                <w:sz w:val="22"/>
                <w:szCs w:val="22"/>
              </w:rPr>
              <w:t>A. Watts (Professional Adviser); C Wilkinson (Staff and Marketing Group)</w:t>
            </w:r>
          </w:p>
        </w:tc>
      </w:tr>
      <w:tr w:rsidR="00E26CE7" w:rsidRPr="00E965D0" w:rsidTr="003B1493">
        <w:trPr>
          <w:trHeight w:val="283"/>
        </w:trPr>
        <w:tc>
          <w:tcPr>
            <w:tcW w:w="0" w:type="auto"/>
          </w:tcPr>
          <w:p w:rsidR="00E26CE7" w:rsidRDefault="00A916CE" w:rsidP="00371998">
            <w:pPr>
              <w:spacing w:after="0" w:line="240" w:lineRule="auto"/>
              <w:contextualSpacing/>
              <w:jc w:val="left"/>
              <w:rPr>
                <w:sz w:val="22"/>
                <w:szCs w:val="22"/>
              </w:rPr>
            </w:pPr>
            <w:r>
              <w:rPr>
                <w:sz w:val="22"/>
                <w:szCs w:val="22"/>
              </w:rPr>
              <w:t>108</w:t>
            </w:r>
            <w:r w:rsidR="00E26CE7">
              <w:rPr>
                <w:sz w:val="22"/>
                <w:szCs w:val="22"/>
              </w:rPr>
              <w:t>/15</w:t>
            </w:r>
          </w:p>
        </w:tc>
        <w:tc>
          <w:tcPr>
            <w:tcW w:w="0" w:type="auto"/>
          </w:tcPr>
          <w:p w:rsidR="00E26CE7" w:rsidRPr="00702190" w:rsidRDefault="00E26CE7" w:rsidP="00DD542B">
            <w:pPr>
              <w:spacing w:after="0" w:line="240" w:lineRule="auto"/>
              <w:contextualSpacing/>
              <w:jc w:val="left"/>
              <w:rPr>
                <w:sz w:val="22"/>
                <w:szCs w:val="22"/>
              </w:rPr>
            </w:pPr>
          </w:p>
        </w:tc>
        <w:tc>
          <w:tcPr>
            <w:tcW w:w="0" w:type="auto"/>
          </w:tcPr>
          <w:p w:rsidR="00E26CE7" w:rsidRPr="00702190" w:rsidRDefault="00371998" w:rsidP="004A2F49">
            <w:pPr>
              <w:spacing w:after="0" w:line="240" w:lineRule="auto"/>
              <w:contextualSpacing/>
              <w:jc w:val="left"/>
              <w:rPr>
                <w:sz w:val="22"/>
                <w:szCs w:val="22"/>
              </w:rPr>
            </w:pPr>
            <w:r>
              <w:rPr>
                <w:sz w:val="22"/>
                <w:szCs w:val="22"/>
              </w:rPr>
              <w:t>The</w:t>
            </w:r>
            <w:r w:rsidR="004A2F49">
              <w:rPr>
                <w:sz w:val="22"/>
                <w:szCs w:val="22"/>
              </w:rPr>
              <w:t>re was no variation in order of business.</w:t>
            </w:r>
            <w:r w:rsidR="005074C5">
              <w:rPr>
                <w:sz w:val="22"/>
                <w:szCs w:val="22"/>
              </w:rPr>
              <w:t xml:space="preserve"> </w:t>
            </w:r>
          </w:p>
        </w:tc>
      </w:tr>
      <w:tr w:rsidR="00A64BD4" w:rsidRPr="00E965D0" w:rsidTr="003B1493">
        <w:trPr>
          <w:trHeight w:val="283"/>
        </w:trPr>
        <w:tc>
          <w:tcPr>
            <w:tcW w:w="0" w:type="auto"/>
          </w:tcPr>
          <w:p w:rsidR="00A64BD4" w:rsidRPr="00702190" w:rsidRDefault="00A916CE" w:rsidP="00371998">
            <w:pPr>
              <w:spacing w:after="0" w:line="240" w:lineRule="auto"/>
              <w:contextualSpacing/>
              <w:jc w:val="left"/>
              <w:rPr>
                <w:sz w:val="22"/>
                <w:szCs w:val="22"/>
              </w:rPr>
            </w:pPr>
            <w:r>
              <w:rPr>
                <w:sz w:val="22"/>
                <w:szCs w:val="22"/>
              </w:rPr>
              <w:t>109</w:t>
            </w:r>
            <w:r w:rsidR="00A64BD4">
              <w:rPr>
                <w:sz w:val="22"/>
                <w:szCs w:val="22"/>
              </w:rPr>
              <w:t>/15</w:t>
            </w:r>
          </w:p>
        </w:tc>
        <w:tc>
          <w:tcPr>
            <w:tcW w:w="0" w:type="auto"/>
          </w:tcPr>
          <w:p w:rsidR="00A64BD4" w:rsidRPr="00702190" w:rsidRDefault="00A64BD4" w:rsidP="00A64BD4">
            <w:pPr>
              <w:spacing w:after="0" w:line="240" w:lineRule="auto"/>
              <w:contextualSpacing/>
              <w:jc w:val="left"/>
              <w:rPr>
                <w:sz w:val="22"/>
                <w:szCs w:val="22"/>
              </w:rPr>
            </w:pPr>
          </w:p>
        </w:tc>
        <w:tc>
          <w:tcPr>
            <w:tcW w:w="0" w:type="auto"/>
          </w:tcPr>
          <w:p w:rsidR="002C048F" w:rsidRPr="00702190" w:rsidRDefault="00A916CE" w:rsidP="00542C6E">
            <w:pPr>
              <w:spacing w:after="0" w:line="240" w:lineRule="auto"/>
              <w:contextualSpacing/>
              <w:jc w:val="left"/>
              <w:rPr>
                <w:sz w:val="22"/>
                <w:szCs w:val="22"/>
              </w:rPr>
            </w:pPr>
            <w:r>
              <w:rPr>
                <w:sz w:val="22"/>
                <w:szCs w:val="22"/>
              </w:rPr>
              <w:t>M. Wellington, G. Foy and J.</w:t>
            </w:r>
            <w:r w:rsidR="00542C6E">
              <w:rPr>
                <w:sz w:val="22"/>
                <w:szCs w:val="22"/>
              </w:rPr>
              <w:t xml:space="preserve"> Wilman </w:t>
            </w:r>
            <w:r w:rsidR="00A60584">
              <w:rPr>
                <w:sz w:val="22"/>
                <w:szCs w:val="22"/>
              </w:rPr>
              <w:t>d</w:t>
            </w:r>
            <w:r w:rsidR="004A2F49">
              <w:rPr>
                <w:sz w:val="22"/>
                <w:szCs w:val="22"/>
              </w:rPr>
              <w:t xml:space="preserve">eclared an interest because of </w:t>
            </w:r>
            <w:r w:rsidR="00845A2F">
              <w:rPr>
                <w:sz w:val="22"/>
                <w:szCs w:val="22"/>
              </w:rPr>
              <w:t>t</w:t>
            </w:r>
            <w:r w:rsidR="00A60584">
              <w:rPr>
                <w:sz w:val="22"/>
                <w:szCs w:val="22"/>
              </w:rPr>
              <w:t>he</w:t>
            </w:r>
            <w:r w:rsidR="00845A2F">
              <w:rPr>
                <w:sz w:val="22"/>
                <w:szCs w:val="22"/>
              </w:rPr>
              <w:t>i</w:t>
            </w:r>
            <w:r w:rsidR="00A60584">
              <w:rPr>
                <w:sz w:val="22"/>
                <w:szCs w:val="22"/>
              </w:rPr>
              <w:t>r employment at the pool.</w:t>
            </w:r>
          </w:p>
        </w:tc>
      </w:tr>
      <w:tr w:rsidR="00B94F54" w:rsidRPr="00E965D0" w:rsidTr="003B1493">
        <w:trPr>
          <w:trHeight w:val="283"/>
        </w:trPr>
        <w:tc>
          <w:tcPr>
            <w:tcW w:w="0" w:type="auto"/>
          </w:tcPr>
          <w:p w:rsidR="00B94F54" w:rsidRDefault="00A916CE" w:rsidP="00371998">
            <w:pPr>
              <w:spacing w:after="0" w:line="240" w:lineRule="auto"/>
              <w:contextualSpacing/>
              <w:jc w:val="left"/>
              <w:rPr>
                <w:sz w:val="22"/>
                <w:szCs w:val="22"/>
              </w:rPr>
            </w:pPr>
            <w:r>
              <w:rPr>
                <w:sz w:val="22"/>
                <w:szCs w:val="22"/>
              </w:rPr>
              <w:t>110</w:t>
            </w:r>
            <w:r w:rsidR="00B94F54">
              <w:rPr>
                <w:sz w:val="22"/>
                <w:szCs w:val="22"/>
              </w:rPr>
              <w:t>/15</w:t>
            </w:r>
          </w:p>
        </w:tc>
        <w:tc>
          <w:tcPr>
            <w:tcW w:w="0" w:type="auto"/>
          </w:tcPr>
          <w:p w:rsidR="00B94F54" w:rsidRPr="00702190" w:rsidRDefault="00E37227" w:rsidP="00A64BD4">
            <w:pPr>
              <w:spacing w:after="0" w:line="240" w:lineRule="auto"/>
              <w:contextualSpacing/>
              <w:jc w:val="left"/>
              <w:rPr>
                <w:sz w:val="22"/>
                <w:szCs w:val="22"/>
              </w:rPr>
            </w:pPr>
            <w:r>
              <w:rPr>
                <w:sz w:val="22"/>
                <w:szCs w:val="22"/>
              </w:rPr>
              <w:t>.1</w:t>
            </w:r>
          </w:p>
        </w:tc>
        <w:tc>
          <w:tcPr>
            <w:tcW w:w="0" w:type="auto"/>
          </w:tcPr>
          <w:p w:rsidR="00560FD7" w:rsidRDefault="00560FD7" w:rsidP="00A60584">
            <w:pPr>
              <w:spacing w:after="0" w:line="240" w:lineRule="auto"/>
              <w:contextualSpacing/>
              <w:jc w:val="left"/>
              <w:rPr>
                <w:sz w:val="22"/>
                <w:szCs w:val="22"/>
              </w:rPr>
            </w:pPr>
            <w:r>
              <w:rPr>
                <w:sz w:val="22"/>
                <w:szCs w:val="22"/>
              </w:rPr>
              <w:t xml:space="preserve">Further to minute 032/15 of the August 2015 Swimming Pool Committee meeting, </w:t>
            </w:r>
            <w:r w:rsidR="00A916CE">
              <w:rPr>
                <w:sz w:val="22"/>
                <w:szCs w:val="22"/>
              </w:rPr>
              <w:t xml:space="preserve">John de Carteret of Transition Hope put forward a proposal that the pool complex be surveyed and audited for energy efficiency as part of a Hope Valley project including The Angler’s Rest Community Pub in Bamford, St. Helen’s Church including Grindleford shop </w:t>
            </w:r>
            <w:r>
              <w:rPr>
                <w:sz w:val="22"/>
                <w:szCs w:val="22"/>
              </w:rPr>
              <w:t xml:space="preserve">and Hathersage Memorial Hall. Transition Hope has obtained 3 quotes for the work of which Sustainable Building (Nick Parsons of Sheffield) is the best. The quote for the pool element of the project is £736. There is funding available. The work could be carried out by the end of March. Nick Parsons prefers to be accompanied and will contact us with a date and time. He will look at energy production and saving opportunities and will present us with a range of options. </w:t>
            </w:r>
          </w:p>
          <w:p w:rsidR="00B94F54" w:rsidRDefault="00560FD7" w:rsidP="00560FD7">
            <w:pPr>
              <w:spacing w:after="0" w:line="240" w:lineRule="auto"/>
              <w:contextualSpacing/>
              <w:jc w:val="left"/>
              <w:rPr>
                <w:sz w:val="22"/>
                <w:szCs w:val="22"/>
              </w:rPr>
            </w:pPr>
            <w:r>
              <w:rPr>
                <w:sz w:val="22"/>
                <w:szCs w:val="22"/>
              </w:rPr>
              <w:t xml:space="preserve">He will need last year’s energy - water, gas and electricity consumption figures. SPC confirmed agreement to proceed with the audit. </w:t>
            </w:r>
          </w:p>
        </w:tc>
      </w:tr>
      <w:tr w:rsidR="00560FD7" w:rsidRPr="00E965D0" w:rsidTr="003B1493">
        <w:trPr>
          <w:trHeight w:val="283"/>
        </w:trPr>
        <w:tc>
          <w:tcPr>
            <w:tcW w:w="0" w:type="auto"/>
          </w:tcPr>
          <w:p w:rsidR="00560FD7" w:rsidRDefault="00560FD7" w:rsidP="00371998">
            <w:pPr>
              <w:spacing w:after="0" w:line="240" w:lineRule="auto"/>
              <w:contextualSpacing/>
              <w:jc w:val="left"/>
              <w:rPr>
                <w:sz w:val="22"/>
                <w:szCs w:val="22"/>
              </w:rPr>
            </w:pPr>
          </w:p>
        </w:tc>
        <w:tc>
          <w:tcPr>
            <w:tcW w:w="0" w:type="auto"/>
          </w:tcPr>
          <w:p w:rsidR="00560FD7" w:rsidRPr="00702190" w:rsidRDefault="00560FD7" w:rsidP="00A64BD4">
            <w:pPr>
              <w:spacing w:after="0" w:line="240" w:lineRule="auto"/>
              <w:contextualSpacing/>
              <w:jc w:val="left"/>
              <w:rPr>
                <w:sz w:val="22"/>
                <w:szCs w:val="22"/>
              </w:rPr>
            </w:pPr>
          </w:p>
        </w:tc>
        <w:tc>
          <w:tcPr>
            <w:tcW w:w="0" w:type="auto"/>
          </w:tcPr>
          <w:p w:rsidR="00560FD7" w:rsidRDefault="00560FD7" w:rsidP="00A60584">
            <w:pPr>
              <w:spacing w:after="0" w:line="240" w:lineRule="auto"/>
              <w:contextualSpacing/>
              <w:jc w:val="left"/>
              <w:rPr>
                <w:sz w:val="22"/>
                <w:szCs w:val="22"/>
              </w:rPr>
            </w:pPr>
            <w:r>
              <w:rPr>
                <w:sz w:val="22"/>
                <w:szCs w:val="22"/>
              </w:rPr>
              <w:t>John de Carteret left the meeting at this point.</w:t>
            </w:r>
          </w:p>
        </w:tc>
      </w:tr>
      <w:tr w:rsidR="00E37227" w:rsidRPr="00E965D0" w:rsidTr="003B1493">
        <w:trPr>
          <w:trHeight w:val="283"/>
        </w:trPr>
        <w:tc>
          <w:tcPr>
            <w:tcW w:w="0" w:type="auto"/>
          </w:tcPr>
          <w:p w:rsidR="00E37227" w:rsidRDefault="00E37227" w:rsidP="00371998">
            <w:pPr>
              <w:spacing w:after="0" w:line="240" w:lineRule="auto"/>
              <w:contextualSpacing/>
              <w:jc w:val="left"/>
              <w:rPr>
                <w:sz w:val="22"/>
                <w:szCs w:val="22"/>
              </w:rPr>
            </w:pPr>
          </w:p>
        </w:tc>
        <w:tc>
          <w:tcPr>
            <w:tcW w:w="0" w:type="auto"/>
          </w:tcPr>
          <w:p w:rsidR="00E37227" w:rsidRPr="00702190" w:rsidRDefault="00E37227" w:rsidP="00A64BD4">
            <w:pPr>
              <w:spacing w:after="0" w:line="240" w:lineRule="auto"/>
              <w:contextualSpacing/>
              <w:jc w:val="left"/>
              <w:rPr>
                <w:sz w:val="22"/>
                <w:szCs w:val="22"/>
              </w:rPr>
            </w:pPr>
            <w:r>
              <w:rPr>
                <w:sz w:val="22"/>
                <w:szCs w:val="22"/>
              </w:rPr>
              <w:t>.2</w:t>
            </w:r>
          </w:p>
        </w:tc>
        <w:tc>
          <w:tcPr>
            <w:tcW w:w="0" w:type="auto"/>
          </w:tcPr>
          <w:p w:rsidR="00E37227" w:rsidRDefault="00E37227" w:rsidP="00A60584">
            <w:pPr>
              <w:spacing w:after="0" w:line="240" w:lineRule="auto"/>
              <w:contextualSpacing/>
              <w:jc w:val="left"/>
              <w:rPr>
                <w:sz w:val="22"/>
                <w:szCs w:val="22"/>
              </w:rPr>
            </w:pPr>
            <w:r>
              <w:rPr>
                <w:sz w:val="22"/>
                <w:szCs w:val="22"/>
              </w:rPr>
              <w:t xml:space="preserve">Gordon Evans had written to the committee concerning noise nuisance </w:t>
            </w:r>
            <w:r w:rsidR="00460D9F">
              <w:rPr>
                <w:sz w:val="22"/>
                <w:szCs w:val="22"/>
              </w:rPr>
              <w:t>at certain pool events during the 2015 season. The Clerk had sent Gordon details of the decisions taken at the December SPC meeting (minute no. 088/15.2) which were intended to resolve these issues.</w:t>
            </w:r>
          </w:p>
          <w:p w:rsidR="00460D9F" w:rsidRDefault="00460D9F" w:rsidP="00A60584">
            <w:pPr>
              <w:spacing w:after="0" w:line="240" w:lineRule="auto"/>
              <w:contextualSpacing/>
              <w:jc w:val="left"/>
              <w:rPr>
                <w:sz w:val="22"/>
                <w:szCs w:val="22"/>
              </w:rPr>
            </w:pPr>
            <w:r>
              <w:rPr>
                <w:sz w:val="22"/>
                <w:szCs w:val="22"/>
              </w:rPr>
              <w:t>Gordon asked for clarification of which events would be taking place in the 2016 season. It was confirmed that the Monthly Friday evening swim to music would continue, but that the type of band and volume would be carefully monitored and music would stop at 9.00 pm. There will be other events, such as the pool’s 80</w:t>
            </w:r>
            <w:r w:rsidRPr="00460D9F">
              <w:rPr>
                <w:sz w:val="22"/>
                <w:szCs w:val="22"/>
                <w:vertAlign w:val="superscript"/>
              </w:rPr>
              <w:t>th</w:t>
            </w:r>
            <w:r>
              <w:rPr>
                <w:sz w:val="22"/>
                <w:szCs w:val="22"/>
              </w:rPr>
              <w:t xml:space="preserve"> Anniversary celebrated on 24</w:t>
            </w:r>
            <w:r w:rsidRPr="00460D9F">
              <w:rPr>
                <w:sz w:val="22"/>
                <w:szCs w:val="22"/>
                <w:vertAlign w:val="superscript"/>
              </w:rPr>
              <w:t>th</w:t>
            </w:r>
            <w:r>
              <w:rPr>
                <w:sz w:val="22"/>
                <w:szCs w:val="22"/>
              </w:rPr>
              <w:t xml:space="preserve"> July, but no other evening music and no more film shows. Cllr Mander said that the SPC appreciated Gordon coming to the meeting, that the SPC knew mistakes had been made in 2015, and that the SPC are determined to get it right for everyone’s benefit. Ongoing dialogue during the 2016 season would be helpful.</w:t>
            </w:r>
          </w:p>
        </w:tc>
      </w:tr>
      <w:tr w:rsidR="00460D9F" w:rsidRPr="00E965D0" w:rsidTr="003B1493">
        <w:trPr>
          <w:trHeight w:val="283"/>
        </w:trPr>
        <w:tc>
          <w:tcPr>
            <w:tcW w:w="0" w:type="auto"/>
          </w:tcPr>
          <w:p w:rsidR="00460D9F" w:rsidRDefault="00460D9F" w:rsidP="00371998">
            <w:pPr>
              <w:spacing w:after="0" w:line="240" w:lineRule="auto"/>
              <w:contextualSpacing/>
              <w:jc w:val="left"/>
              <w:rPr>
                <w:sz w:val="22"/>
                <w:szCs w:val="22"/>
              </w:rPr>
            </w:pPr>
          </w:p>
        </w:tc>
        <w:tc>
          <w:tcPr>
            <w:tcW w:w="0" w:type="auto"/>
          </w:tcPr>
          <w:p w:rsidR="00460D9F" w:rsidRDefault="00460D9F" w:rsidP="00A64BD4">
            <w:pPr>
              <w:spacing w:after="0" w:line="240" w:lineRule="auto"/>
              <w:contextualSpacing/>
              <w:jc w:val="left"/>
              <w:rPr>
                <w:sz w:val="22"/>
                <w:szCs w:val="22"/>
              </w:rPr>
            </w:pPr>
          </w:p>
        </w:tc>
        <w:tc>
          <w:tcPr>
            <w:tcW w:w="0" w:type="auto"/>
          </w:tcPr>
          <w:p w:rsidR="00460D9F" w:rsidRDefault="00F73932" w:rsidP="00A60584">
            <w:pPr>
              <w:spacing w:after="0" w:line="240" w:lineRule="auto"/>
              <w:contextualSpacing/>
              <w:jc w:val="left"/>
              <w:rPr>
                <w:sz w:val="22"/>
                <w:szCs w:val="22"/>
              </w:rPr>
            </w:pPr>
            <w:r>
              <w:rPr>
                <w:sz w:val="22"/>
                <w:szCs w:val="22"/>
              </w:rPr>
              <w:t>Gordon</w:t>
            </w:r>
            <w:r w:rsidR="00460D9F">
              <w:rPr>
                <w:sz w:val="22"/>
                <w:szCs w:val="22"/>
              </w:rPr>
              <w:t xml:space="preserve"> Evans left the meeting at this point.</w:t>
            </w:r>
          </w:p>
        </w:tc>
      </w:tr>
      <w:tr w:rsidR="00A64BD4" w:rsidRPr="00E965D0" w:rsidTr="003B1493">
        <w:trPr>
          <w:trHeight w:val="283"/>
        </w:trPr>
        <w:tc>
          <w:tcPr>
            <w:tcW w:w="0" w:type="auto"/>
          </w:tcPr>
          <w:p w:rsidR="00A64BD4" w:rsidRPr="00702190" w:rsidRDefault="00560FD7" w:rsidP="00A60584">
            <w:pPr>
              <w:spacing w:after="0" w:line="240" w:lineRule="auto"/>
              <w:contextualSpacing/>
              <w:jc w:val="left"/>
              <w:rPr>
                <w:sz w:val="22"/>
                <w:szCs w:val="22"/>
              </w:rPr>
            </w:pPr>
            <w:r>
              <w:rPr>
                <w:sz w:val="22"/>
                <w:szCs w:val="22"/>
              </w:rPr>
              <w:t>111</w:t>
            </w:r>
            <w:r w:rsidR="00A64BD4">
              <w:rPr>
                <w:sz w:val="22"/>
                <w:szCs w:val="22"/>
              </w:rPr>
              <w:t>/15</w:t>
            </w:r>
          </w:p>
        </w:tc>
        <w:tc>
          <w:tcPr>
            <w:tcW w:w="0" w:type="auto"/>
          </w:tcPr>
          <w:p w:rsidR="00A64BD4" w:rsidRPr="00702190" w:rsidRDefault="00A64BD4" w:rsidP="00A64BD4">
            <w:pPr>
              <w:spacing w:after="0" w:line="240" w:lineRule="auto"/>
              <w:contextualSpacing/>
              <w:jc w:val="left"/>
              <w:rPr>
                <w:sz w:val="22"/>
                <w:szCs w:val="22"/>
              </w:rPr>
            </w:pPr>
          </w:p>
        </w:tc>
        <w:tc>
          <w:tcPr>
            <w:tcW w:w="0" w:type="auto"/>
          </w:tcPr>
          <w:p w:rsidR="00A64BD4" w:rsidRPr="00702190" w:rsidRDefault="00A64BD4" w:rsidP="00845A2F">
            <w:pPr>
              <w:autoSpaceDE w:val="0"/>
              <w:autoSpaceDN w:val="0"/>
              <w:adjustRightInd w:val="0"/>
              <w:spacing w:after="0" w:line="240" w:lineRule="auto"/>
              <w:contextualSpacing/>
              <w:jc w:val="left"/>
              <w:rPr>
                <w:sz w:val="22"/>
                <w:szCs w:val="22"/>
              </w:rPr>
            </w:pPr>
            <w:r w:rsidRPr="00564679">
              <w:rPr>
                <w:rFonts w:cs="Arial"/>
                <w:sz w:val="22"/>
                <w:szCs w:val="22"/>
              </w:rPr>
              <w:t>The Minutes</w:t>
            </w:r>
            <w:r w:rsidRPr="00702190">
              <w:rPr>
                <w:rFonts w:cs="Arial"/>
                <w:sz w:val="22"/>
                <w:szCs w:val="22"/>
              </w:rPr>
              <w:t xml:space="preserve"> of the SPC meeting of </w:t>
            </w:r>
            <w:r w:rsidR="00845A2F">
              <w:rPr>
                <w:rFonts w:cs="Arial"/>
                <w:sz w:val="22"/>
                <w:szCs w:val="22"/>
              </w:rPr>
              <w:t>8</w:t>
            </w:r>
            <w:r w:rsidR="00845A2F" w:rsidRPr="00845A2F">
              <w:rPr>
                <w:rFonts w:cs="Arial"/>
                <w:sz w:val="22"/>
                <w:szCs w:val="22"/>
                <w:vertAlign w:val="superscript"/>
              </w:rPr>
              <w:t>th</w:t>
            </w:r>
            <w:r w:rsidR="00845A2F">
              <w:rPr>
                <w:rFonts w:cs="Arial"/>
                <w:sz w:val="22"/>
                <w:szCs w:val="22"/>
              </w:rPr>
              <w:t xml:space="preserve"> December </w:t>
            </w:r>
            <w:r>
              <w:rPr>
                <w:rFonts w:cs="Arial"/>
                <w:sz w:val="22"/>
                <w:szCs w:val="22"/>
              </w:rPr>
              <w:t xml:space="preserve">2015 </w:t>
            </w:r>
            <w:r w:rsidRPr="00702190">
              <w:rPr>
                <w:rFonts w:cs="Arial"/>
                <w:sz w:val="22"/>
                <w:szCs w:val="22"/>
              </w:rPr>
              <w:t>had been circulated</w:t>
            </w:r>
            <w:r w:rsidR="004A2F49">
              <w:rPr>
                <w:rFonts w:cs="Arial"/>
                <w:sz w:val="22"/>
                <w:szCs w:val="22"/>
              </w:rPr>
              <w:t>. The minutes</w:t>
            </w:r>
            <w:r w:rsidRPr="00702190">
              <w:rPr>
                <w:rFonts w:cs="Arial"/>
                <w:sz w:val="22"/>
                <w:szCs w:val="22"/>
              </w:rPr>
              <w:t xml:space="preserve"> </w:t>
            </w:r>
            <w:r w:rsidRPr="00702190">
              <w:rPr>
                <w:sz w:val="22"/>
                <w:szCs w:val="22"/>
                <w:lang/>
              </w:rPr>
              <w:t xml:space="preserve">were </w:t>
            </w:r>
            <w:r w:rsidRPr="00702190">
              <w:rPr>
                <w:rFonts w:cs="Arial"/>
                <w:sz w:val="22"/>
                <w:szCs w:val="22"/>
              </w:rPr>
              <w:t>app</w:t>
            </w:r>
            <w:r>
              <w:rPr>
                <w:rFonts w:cs="Arial"/>
                <w:sz w:val="22"/>
                <w:szCs w:val="22"/>
              </w:rPr>
              <w:t>roved and signed by the Chair</w:t>
            </w:r>
            <w:r w:rsidRPr="00702190">
              <w:rPr>
                <w:rFonts w:cs="Arial"/>
                <w:sz w:val="22"/>
                <w:szCs w:val="22"/>
              </w:rPr>
              <w:t xml:space="preserve">. </w:t>
            </w:r>
          </w:p>
        </w:tc>
      </w:tr>
      <w:tr w:rsidR="002C08F1" w:rsidRPr="00E965D0" w:rsidTr="003B1493">
        <w:trPr>
          <w:trHeight w:val="283"/>
        </w:trPr>
        <w:tc>
          <w:tcPr>
            <w:tcW w:w="0" w:type="auto"/>
          </w:tcPr>
          <w:p w:rsidR="002C08F1" w:rsidRDefault="002C08F1" w:rsidP="00A60584">
            <w:pPr>
              <w:spacing w:after="0" w:line="240" w:lineRule="auto"/>
              <w:contextualSpacing/>
              <w:jc w:val="left"/>
              <w:rPr>
                <w:sz w:val="22"/>
                <w:szCs w:val="22"/>
              </w:rPr>
            </w:pPr>
            <w:r>
              <w:rPr>
                <w:sz w:val="22"/>
                <w:szCs w:val="22"/>
              </w:rPr>
              <w:t>111/15</w:t>
            </w:r>
          </w:p>
        </w:tc>
        <w:tc>
          <w:tcPr>
            <w:tcW w:w="0" w:type="auto"/>
          </w:tcPr>
          <w:p w:rsidR="002C08F1" w:rsidRPr="00702190" w:rsidRDefault="002C08F1" w:rsidP="00A64BD4">
            <w:pPr>
              <w:spacing w:after="0" w:line="240" w:lineRule="auto"/>
              <w:contextualSpacing/>
              <w:jc w:val="left"/>
              <w:rPr>
                <w:sz w:val="22"/>
                <w:szCs w:val="22"/>
              </w:rPr>
            </w:pPr>
            <w:r>
              <w:rPr>
                <w:sz w:val="22"/>
                <w:szCs w:val="22"/>
              </w:rPr>
              <w:t>.1</w:t>
            </w:r>
          </w:p>
        </w:tc>
        <w:tc>
          <w:tcPr>
            <w:tcW w:w="0" w:type="auto"/>
          </w:tcPr>
          <w:p w:rsidR="002C08F1" w:rsidRDefault="002C08F1" w:rsidP="00845A2F">
            <w:pPr>
              <w:autoSpaceDE w:val="0"/>
              <w:autoSpaceDN w:val="0"/>
              <w:adjustRightInd w:val="0"/>
              <w:spacing w:after="0" w:line="240" w:lineRule="auto"/>
              <w:contextualSpacing/>
              <w:jc w:val="left"/>
              <w:rPr>
                <w:rFonts w:cs="Arial"/>
                <w:sz w:val="22"/>
                <w:szCs w:val="22"/>
              </w:rPr>
            </w:pPr>
            <w:r>
              <w:rPr>
                <w:rFonts w:cs="Arial"/>
                <w:sz w:val="22"/>
                <w:szCs w:val="22"/>
              </w:rPr>
              <w:t xml:space="preserve">As a matter arising, Cllr Jackson asked it be noted regarding December minute 100/15.4 </w:t>
            </w:r>
          </w:p>
          <w:p w:rsidR="002C08F1" w:rsidRDefault="002C08F1" w:rsidP="00845A2F">
            <w:pPr>
              <w:autoSpaceDE w:val="0"/>
              <w:autoSpaceDN w:val="0"/>
              <w:adjustRightInd w:val="0"/>
              <w:spacing w:after="0" w:line="240" w:lineRule="auto"/>
              <w:contextualSpacing/>
              <w:jc w:val="left"/>
              <w:rPr>
                <w:sz w:val="22"/>
                <w:szCs w:val="22"/>
              </w:rPr>
            </w:pPr>
            <w:r w:rsidRPr="002C08F1">
              <w:rPr>
                <w:i/>
                <w:sz w:val="20"/>
                <w:szCs w:val="20"/>
              </w:rPr>
              <w:t>SPC will consider renewing the whole perimeter fence with concrete vertical posts and gravel boards to be resistant to rotting and new stained inserts. We will require 3 quotes from recognised fencing contractors. Cllr Jackson to arrange for Mike to obtain quotes.</w:t>
            </w:r>
            <w:r>
              <w:rPr>
                <w:i/>
                <w:sz w:val="20"/>
                <w:szCs w:val="20"/>
              </w:rPr>
              <w:t xml:space="preserve"> </w:t>
            </w:r>
          </w:p>
          <w:p w:rsidR="002C08F1" w:rsidRPr="00564679" w:rsidRDefault="002C08F1" w:rsidP="002C08F1">
            <w:pPr>
              <w:autoSpaceDE w:val="0"/>
              <w:autoSpaceDN w:val="0"/>
              <w:adjustRightInd w:val="0"/>
              <w:spacing w:after="0" w:line="240" w:lineRule="auto"/>
              <w:contextualSpacing/>
              <w:jc w:val="left"/>
              <w:rPr>
                <w:rFonts w:cs="Arial"/>
                <w:sz w:val="22"/>
                <w:szCs w:val="22"/>
              </w:rPr>
            </w:pPr>
            <w:r>
              <w:rPr>
                <w:sz w:val="22"/>
                <w:szCs w:val="22"/>
              </w:rPr>
              <w:t xml:space="preserve">This has now been superseded by advice from Simon Gedye to the effect that concrete posts would not be suitable and a more appropriate type of post with a metal section underground should be used. </w:t>
            </w:r>
          </w:p>
        </w:tc>
      </w:tr>
      <w:tr w:rsidR="002C08F1" w:rsidRPr="00E965D0" w:rsidTr="003B1493">
        <w:trPr>
          <w:trHeight w:val="283"/>
        </w:trPr>
        <w:tc>
          <w:tcPr>
            <w:tcW w:w="0" w:type="auto"/>
          </w:tcPr>
          <w:p w:rsidR="002C08F1" w:rsidRDefault="002C08F1" w:rsidP="002C08F1">
            <w:pPr>
              <w:spacing w:after="0" w:line="240" w:lineRule="auto"/>
              <w:contextualSpacing/>
              <w:jc w:val="left"/>
              <w:rPr>
                <w:sz w:val="22"/>
                <w:szCs w:val="22"/>
              </w:rPr>
            </w:pPr>
            <w:r>
              <w:rPr>
                <w:sz w:val="22"/>
                <w:szCs w:val="22"/>
              </w:rPr>
              <w:t>112/15</w:t>
            </w:r>
          </w:p>
        </w:tc>
        <w:tc>
          <w:tcPr>
            <w:tcW w:w="0" w:type="auto"/>
          </w:tcPr>
          <w:p w:rsidR="002C08F1" w:rsidRPr="00702190" w:rsidRDefault="002C08F1" w:rsidP="002C08F1">
            <w:pPr>
              <w:spacing w:after="0" w:line="240" w:lineRule="auto"/>
              <w:contextualSpacing/>
              <w:jc w:val="left"/>
              <w:rPr>
                <w:sz w:val="22"/>
                <w:szCs w:val="22"/>
              </w:rPr>
            </w:pPr>
          </w:p>
        </w:tc>
        <w:tc>
          <w:tcPr>
            <w:tcW w:w="0" w:type="auto"/>
          </w:tcPr>
          <w:p w:rsidR="002C08F1" w:rsidRDefault="002C08F1" w:rsidP="002C08F1">
            <w:pPr>
              <w:autoSpaceDE w:val="0"/>
              <w:autoSpaceDN w:val="0"/>
              <w:adjustRightInd w:val="0"/>
              <w:spacing w:after="0" w:line="240" w:lineRule="auto"/>
              <w:contextualSpacing/>
              <w:jc w:val="left"/>
              <w:rPr>
                <w:rFonts w:cs="Arial"/>
                <w:sz w:val="22"/>
                <w:szCs w:val="22"/>
              </w:rPr>
            </w:pPr>
            <w:r>
              <w:rPr>
                <w:rFonts w:cs="Arial"/>
                <w:sz w:val="22"/>
                <w:szCs w:val="22"/>
              </w:rPr>
              <w:t>Marketing/Advertising/Fundraising – Jo Wilman reported in Chris Wilkinson’s absence.</w:t>
            </w:r>
          </w:p>
          <w:p w:rsidR="00856606" w:rsidRDefault="00856606" w:rsidP="002C08F1">
            <w:pPr>
              <w:autoSpaceDE w:val="0"/>
              <w:autoSpaceDN w:val="0"/>
              <w:adjustRightInd w:val="0"/>
              <w:spacing w:after="0" w:line="240" w:lineRule="auto"/>
              <w:contextualSpacing/>
              <w:jc w:val="left"/>
              <w:rPr>
                <w:rFonts w:cs="Arial"/>
                <w:sz w:val="22"/>
                <w:szCs w:val="22"/>
              </w:rPr>
            </w:pPr>
            <w:r>
              <w:rPr>
                <w:rFonts w:cs="Arial"/>
                <w:sz w:val="22"/>
                <w:szCs w:val="22"/>
              </w:rPr>
              <w:t>Opening Day 19</w:t>
            </w:r>
            <w:r w:rsidRPr="00856606">
              <w:rPr>
                <w:rFonts w:cs="Arial"/>
                <w:sz w:val="22"/>
                <w:szCs w:val="22"/>
                <w:vertAlign w:val="superscript"/>
              </w:rPr>
              <w:t>th</w:t>
            </w:r>
            <w:r>
              <w:rPr>
                <w:rFonts w:cs="Arial"/>
                <w:sz w:val="22"/>
                <w:szCs w:val="22"/>
              </w:rPr>
              <w:t xml:space="preserve"> March, Stardust Band will play from 1.00 – 3.00 pm.</w:t>
            </w:r>
          </w:p>
          <w:p w:rsidR="00856606" w:rsidRDefault="00856606" w:rsidP="002C08F1">
            <w:pPr>
              <w:autoSpaceDE w:val="0"/>
              <w:autoSpaceDN w:val="0"/>
              <w:adjustRightInd w:val="0"/>
              <w:spacing w:after="0" w:line="240" w:lineRule="auto"/>
              <w:contextualSpacing/>
              <w:jc w:val="left"/>
              <w:rPr>
                <w:rFonts w:cs="Arial"/>
                <w:sz w:val="22"/>
                <w:szCs w:val="22"/>
              </w:rPr>
            </w:pPr>
            <w:r>
              <w:rPr>
                <w:rFonts w:cs="Arial"/>
                <w:sz w:val="22"/>
                <w:szCs w:val="22"/>
              </w:rPr>
              <w:t>Omega Jazz to play at April’s Swim to Music, and Millstone Grit in May.</w:t>
            </w:r>
          </w:p>
          <w:p w:rsidR="00856606" w:rsidRDefault="00856606" w:rsidP="00856606">
            <w:pPr>
              <w:autoSpaceDE w:val="0"/>
              <w:autoSpaceDN w:val="0"/>
              <w:adjustRightInd w:val="0"/>
              <w:spacing w:after="0" w:line="240" w:lineRule="auto"/>
              <w:contextualSpacing/>
              <w:jc w:val="left"/>
              <w:rPr>
                <w:rFonts w:cs="Arial"/>
                <w:sz w:val="22"/>
                <w:szCs w:val="22"/>
              </w:rPr>
            </w:pPr>
            <w:r>
              <w:rPr>
                <w:rFonts w:cs="Arial"/>
                <w:sz w:val="22"/>
                <w:szCs w:val="22"/>
              </w:rPr>
              <w:t>The Marketing Group are seeking advice on a better sound system to keep the bass and drums at a lower volume; sound monitoring; speaker placement and acoustic screens, recognising that the landscape has an acoustic effect which could be mitigated.</w:t>
            </w:r>
          </w:p>
          <w:p w:rsidR="00856606" w:rsidRPr="00340B89" w:rsidRDefault="00856606" w:rsidP="00856606">
            <w:pPr>
              <w:autoSpaceDE w:val="0"/>
              <w:autoSpaceDN w:val="0"/>
              <w:adjustRightInd w:val="0"/>
              <w:spacing w:after="0" w:line="240" w:lineRule="auto"/>
              <w:contextualSpacing/>
              <w:jc w:val="left"/>
              <w:rPr>
                <w:rFonts w:cs="Arial"/>
                <w:sz w:val="22"/>
                <w:szCs w:val="22"/>
              </w:rPr>
            </w:pPr>
            <w:r>
              <w:rPr>
                <w:rFonts w:cs="Arial"/>
                <w:sz w:val="22"/>
                <w:szCs w:val="22"/>
              </w:rPr>
              <w:t xml:space="preserve">The Marketing Group suggested that the letter to residents sent out at the beginning of each season to give notice of the events planned could also give information about the funds raised by events towards the King George’s Field Trust Charity which is essential to the ongoing </w:t>
            </w:r>
            <w:r w:rsidR="00F73932">
              <w:rPr>
                <w:rFonts w:cs="Arial"/>
                <w:sz w:val="22"/>
                <w:szCs w:val="22"/>
              </w:rPr>
              <w:t>existence of the pool.</w:t>
            </w:r>
          </w:p>
        </w:tc>
      </w:tr>
      <w:tr w:rsidR="002C08F1" w:rsidRPr="00E965D0" w:rsidTr="003B1493">
        <w:trPr>
          <w:trHeight w:val="283"/>
        </w:trPr>
        <w:tc>
          <w:tcPr>
            <w:tcW w:w="0" w:type="auto"/>
          </w:tcPr>
          <w:p w:rsidR="002C08F1" w:rsidRDefault="002C08F1" w:rsidP="002C08F1">
            <w:pPr>
              <w:spacing w:after="0" w:line="240" w:lineRule="auto"/>
              <w:contextualSpacing/>
              <w:jc w:val="left"/>
              <w:rPr>
                <w:sz w:val="22"/>
                <w:szCs w:val="22"/>
              </w:rPr>
            </w:pPr>
            <w:r>
              <w:rPr>
                <w:sz w:val="22"/>
                <w:szCs w:val="22"/>
              </w:rPr>
              <w:t>112/15</w:t>
            </w:r>
          </w:p>
        </w:tc>
        <w:tc>
          <w:tcPr>
            <w:tcW w:w="0" w:type="auto"/>
          </w:tcPr>
          <w:p w:rsidR="002C08F1" w:rsidRPr="00702190" w:rsidRDefault="002C08F1" w:rsidP="002C08F1">
            <w:pPr>
              <w:spacing w:after="0" w:line="240" w:lineRule="auto"/>
              <w:contextualSpacing/>
              <w:jc w:val="left"/>
              <w:rPr>
                <w:sz w:val="22"/>
                <w:szCs w:val="22"/>
              </w:rPr>
            </w:pPr>
            <w:r>
              <w:rPr>
                <w:sz w:val="22"/>
                <w:szCs w:val="22"/>
              </w:rPr>
              <w:t>.1</w:t>
            </w:r>
          </w:p>
        </w:tc>
        <w:tc>
          <w:tcPr>
            <w:tcW w:w="0" w:type="auto"/>
          </w:tcPr>
          <w:p w:rsidR="002C08F1" w:rsidRDefault="00F73932" w:rsidP="002C08F1">
            <w:pPr>
              <w:spacing w:after="0" w:line="240" w:lineRule="auto"/>
              <w:contextualSpacing/>
              <w:jc w:val="left"/>
              <w:rPr>
                <w:rFonts w:cs="Arial"/>
                <w:sz w:val="22"/>
                <w:szCs w:val="22"/>
              </w:rPr>
            </w:pPr>
            <w:r>
              <w:rPr>
                <w:rFonts w:cs="Arial"/>
                <w:sz w:val="22"/>
                <w:szCs w:val="22"/>
              </w:rPr>
              <w:t>The Marketing Group asked how the bands fee of £100 should be documented. The RFO advised the bands should invoice King George’s Field.</w:t>
            </w:r>
          </w:p>
          <w:p w:rsidR="00F73932" w:rsidRDefault="00F73932" w:rsidP="002C08F1">
            <w:pPr>
              <w:spacing w:after="0" w:line="240" w:lineRule="auto"/>
              <w:contextualSpacing/>
              <w:jc w:val="left"/>
              <w:rPr>
                <w:rFonts w:cs="Arial"/>
                <w:sz w:val="22"/>
                <w:szCs w:val="22"/>
              </w:rPr>
            </w:pPr>
          </w:p>
          <w:p w:rsidR="00F73932" w:rsidRPr="002B5C2A" w:rsidRDefault="00F73932" w:rsidP="002C08F1">
            <w:pPr>
              <w:spacing w:after="0" w:line="240" w:lineRule="auto"/>
              <w:contextualSpacing/>
              <w:jc w:val="left"/>
              <w:rPr>
                <w:rFonts w:cs="Arial"/>
                <w:sz w:val="22"/>
                <w:szCs w:val="22"/>
              </w:rPr>
            </w:pPr>
            <w:r>
              <w:rPr>
                <w:rFonts w:cs="Arial"/>
                <w:sz w:val="22"/>
                <w:szCs w:val="22"/>
              </w:rPr>
              <w:t>Page 1 of 3: Chair’s Initials ……………………………………………..  Date: 8</w:t>
            </w:r>
            <w:r w:rsidRPr="00F73932">
              <w:rPr>
                <w:rFonts w:cs="Arial"/>
                <w:sz w:val="22"/>
                <w:szCs w:val="22"/>
                <w:vertAlign w:val="superscript"/>
              </w:rPr>
              <w:t>th</w:t>
            </w:r>
            <w:r>
              <w:rPr>
                <w:rFonts w:cs="Arial"/>
                <w:sz w:val="22"/>
                <w:szCs w:val="22"/>
              </w:rPr>
              <w:t xml:space="preserve"> March 2016</w:t>
            </w:r>
          </w:p>
        </w:tc>
      </w:tr>
      <w:tr w:rsidR="002C08F1" w:rsidRPr="00E965D0" w:rsidTr="003B1493">
        <w:trPr>
          <w:trHeight w:val="283"/>
        </w:trPr>
        <w:tc>
          <w:tcPr>
            <w:tcW w:w="0" w:type="auto"/>
          </w:tcPr>
          <w:p w:rsidR="002C08F1" w:rsidRDefault="00F73932" w:rsidP="002C08F1">
            <w:pPr>
              <w:spacing w:after="0" w:line="240" w:lineRule="auto"/>
              <w:contextualSpacing/>
              <w:jc w:val="left"/>
              <w:rPr>
                <w:sz w:val="22"/>
                <w:szCs w:val="22"/>
              </w:rPr>
            </w:pPr>
            <w:r>
              <w:rPr>
                <w:sz w:val="22"/>
                <w:szCs w:val="22"/>
              </w:rPr>
              <w:lastRenderedPageBreak/>
              <w:t>112/15</w:t>
            </w:r>
          </w:p>
        </w:tc>
        <w:tc>
          <w:tcPr>
            <w:tcW w:w="0" w:type="auto"/>
          </w:tcPr>
          <w:p w:rsidR="002C08F1" w:rsidRDefault="00F73932" w:rsidP="002C08F1">
            <w:pPr>
              <w:spacing w:after="0" w:line="240" w:lineRule="auto"/>
              <w:contextualSpacing/>
              <w:jc w:val="left"/>
              <w:rPr>
                <w:sz w:val="22"/>
                <w:szCs w:val="22"/>
              </w:rPr>
            </w:pPr>
            <w:r>
              <w:rPr>
                <w:sz w:val="22"/>
                <w:szCs w:val="22"/>
              </w:rPr>
              <w:t>.2</w:t>
            </w:r>
          </w:p>
        </w:tc>
        <w:tc>
          <w:tcPr>
            <w:tcW w:w="0" w:type="auto"/>
          </w:tcPr>
          <w:p w:rsidR="002C08F1" w:rsidRPr="001F5187" w:rsidRDefault="00F73932" w:rsidP="00F73932">
            <w:pPr>
              <w:spacing w:after="0" w:line="240" w:lineRule="auto"/>
              <w:contextualSpacing/>
              <w:jc w:val="left"/>
              <w:rPr>
                <w:rFonts w:cs="Arial"/>
                <w:sz w:val="22"/>
                <w:szCs w:val="22"/>
              </w:rPr>
            </w:pPr>
            <w:r>
              <w:rPr>
                <w:rFonts w:cs="Arial"/>
                <w:sz w:val="22"/>
                <w:szCs w:val="22"/>
              </w:rPr>
              <w:t>Cllr Rogers advised that as there is not a specific item to target for fundraising at present there are currently no big fundraising events being planned. It is an opportunity to give fundraisers and supporters a break and avoid ‘fatigue.’</w:t>
            </w:r>
          </w:p>
        </w:tc>
      </w:tr>
      <w:tr w:rsidR="002C08F1" w:rsidRPr="00E965D0" w:rsidTr="003B1493">
        <w:trPr>
          <w:trHeight w:val="283"/>
        </w:trPr>
        <w:tc>
          <w:tcPr>
            <w:tcW w:w="0" w:type="auto"/>
          </w:tcPr>
          <w:p w:rsidR="002C08F1" w:rsidRDefault="00F73932" w:rsidP="002C08F1">
            <w:pPr>
              <w:spacing w:after="0" w:line="240" w:lineRule="auto"/>
              <w:contextualSpacing/>
              <w:jc w:val="left"/>
              <w:rPr>
                <w:sz w:val="22"/>
                <w:szCs w:val="22"/>
              </w:rPr>
            </w:pPr>
            <w:r>
              <w:rPr>
                <w:sz w:val="22"/>
                <w:szCs w:val="22"/>
              </w:rPr>
              <w:t>112/15</w:t>
            </w:r>
          </w:p>
        </w:tc>
        <w:tc>
          <w:tcPr>
            <w:tcW w:w="0" w:type="auto"/>
          </w:tcPr>
          <w:p w:rsidR="002C08F1" w:rsidRDefault="00F73932" w:rsidP="002C08F1">
            <w:pPr>
              <w:spacing w:after="0" w:line="240" w:lineRule="auto"/>
              <w:contextualSpacing/>
              <w:jc w:val="left"/>
              <w:rPr>
                <w:sz w:val="22"/>
                <w:szCs w:val="22"/>
              </w:rPr>
            </w:pPr>
            <w:r>
              <w:rPr>
                <w:sz w:val="22"/>
                <w:szCs w:val="22"/>
              </w:rPr>
              <w:t>.3</w:t>
            </w:r>
          </w:p>
        </w:tc>
        <w:tc>
          <w:tcPr>
            <w:tcW w:w="0" w:type="auto"/>
          </w:tcPr>
          <w:p w:rsidR="002C08F1" w:rsidRDefault="00F73932" w:rsidP="002C08F1">
            <w:pPr>
              <w:spacing w:after="0" w:line="240" w:lineRule="auto"/>
              <w:contextualSpacing/>
              <w:jc w:val="left"/>
              <w:rPr>
                <w:sz w:val="22"/>
                <w:szCs w:val="22"/>
              </w:rPr>
            </w:pPr>
            <w:r>
              <w:rPr>
                <w:sz w:val="22"/>
                <w:szCs w:val="22"/>
              </w:rPr>
              <w:t xml:space="preserve">The pool newsletter is now in the more efficient format of an email which can be emailed to the whole list with a link to the newsletter. </w:t>
            </w:r>
          </w:p>
        </w:tc>
      </w:tr>
      <w:tr w:rsidR="002C08F1" w:rsidRPr="00E965D0" w:rsidTr="003B1493">
        <w:trPr>
          <w:trHeight w:val="283"/>
        </w:trPr>
        <w:tc>
          <w:tcPr>
            <w:tcW w:w="0" w:type="auto"/>
          </w:tcPr>
          <w:p w:rsidR="002C08F1" w:rsidRDefault="00D25B51" w:rsidP="002C08F1">
            <w:pPr>
              <w:spacing w:after="0" w:line="240" w:lineRule="auto"/>
              <w:contextualSpacing/>
              <w:jc w:val="left"/>
              <w:rPr>
                <w:sz w:val="22"/>
                <w:szCs w:val="22"/>
              </w:rPr>
            </w:pPr>
            <w:r>
              <w:rPr>
                <w:sz w:val="22"/>
                <w:szCs w:val="22"/>
              </w:rPr>
              <w:t>112/15</w:t>
            </w:r>
          </w:p>
        </w:tc>
        <w:tc>
          <w:tcPr>
            <w:tcW w:w="0" w:type="auto"/>
          </w:tcPr>
          <w:p w:rsidR="002C08F1" w:rsidRDefault="00D25B51" w:rsidP="002C08F1">
            <w:pPr>
              <w:spacing w:after="0" w:line="240" w:lineRule="auto"/>
              <w:contextualSpacing/>
              <w:jc w:val="left"/>
              <w:rPr>
                <w:sz w:val="22"/>
                <w:szCs w:val="22"/>
              </w:rPr>
            </w:pPr>
            <w:r>
              <w:rPr>
                <w:sz w:val="22"/>
                <w:szCs w:val="22"/>
              </w:rPr>
              <w:t>.4</w:t>
            </w:r>
          </w:p>
        </w:tc>
        <w:tc>
          <w:tcPr>
            <w:tcW w:w="0" w:type="auto"/>
          </w:tcPr>
          <w:p w:rsidR="002C08F1" w:rsidRDefault="00D25B51" w:rsidP="00D25B51">
            <w:pPr>
              <w:spacing w:after="0" w:line="240" w:lineRule="auto"/>
              <w:contextualSpacing/>
              <w:jc w:val="left"/>
              <w:rPr>
                <w:sz w:val="22"/>
                <w:szCs w:val="22"/>
              </w:rPr>
            </w:pPr>
            <w:r>
              <w:rPr>
                <w:sz w:val="22"/>
                <w:szCs w:val="22"/>
              </w:rPr>
              <w:t>As also minuted at the February main PC meeting, the SPC wishes to encourage water polo bookings and would need to purchase water polo goals at a cost of approximately £2,100. A grant of £250 has been obtained, and a donation of £500 from the Jumblies could be utilised. The Swimming Club will make a decision to make a donation at its AGM on 10</w:t>
            </w:r>
            <w:r w:rsidRPr="000B3117">
              <w:rPr>
                <w:sz w:val="22"/>
                <w:szCs w:val="22"/>
                <w:vertAlign w:val="superscript"/>
              </w:rPr>
              <w:t>th</w:t>
            </w:r>
            <w:r>
              <w:rPr>
                <w:sz w:val="22"/>
                <w:szCs w:val="22"/>
              </w:rPr>
              <w:t xml:space="preserve"> February. Cllrs Rodgers and Marsden will establish if there are funds available from the Village Plan pot which could also be put towards the goals. It was agreed in principle that HPC will make the purchase and contribute the shortfall.</w:t>
            </w:r>
          </w:p>
        </w:tc>
      </w:tr>
      <w:tr w:rsidR="002C08F1" w:rsidRPr="00E965D0" w:rsidTr="003B1493">
        <w:trPr>
          <w:trHeight w:val="283"/>
        </w:trPr>
        <w:tc>
          <w:tcPr>
            <w:tcW w:w="0" w:type="auto"/>
          </w:tcPr>
          <w:p w:rsidR="002C08F1" w:rsidRDefault="00D25B51" w:rsidP="002C08F1">
            <w:pPr>
              <w:spacing w:after="0" w:line="240" w:lineRule="auto"/>
              <w:contextualSpacing/>
              <w:jc w:val="left"/>
              <w:rPr>
                <w:sz w:val="22"/>
                <w:szCs w:val="22"/>
              </w:rPr>
            </w:pPr>
            <w:r>
              <w:rPr>
                <w:sz w:val="22"/>
                <w:szCs w:val="22"/>
              </w:rPr>
              <w:t>112/15</w:t>
            </w:r>
          </w:p>
        </w:tc>
        <w:tc>
          <w:tcPr>
            <w:tcW w:w="0" w:type="auto"/>
          </w:tcPr>
          <w:p w:rsidR="002C08F1" w:rsidRDefault="00D25B51" w:rsidP="002C08F1">
            <w:pPr>
              <w:spacing w:after="0" w:line="240" w:lineRule="auto"/>
              <w:contextualSpacing/>
              <w:jc w:val="left"/>
              <w:rPr>
                <w:sz w:val="22"/>
                <w:szCs w:val="22"/>
              </w:rPr>
            </w:pPr>
            <w:r>
              <w:rPr>
                <w:sz w:val="22"/>
                <w:szCs w:val="22"/>
              </w:rPr>
              <w:t>.5</w:t>
            </w:r>
          </w:p>
        </w:tc>
        <w:tc>
          <w:tcPr>
            <w:tcW w:w="0" w:type="auto"/>
          </w:tcPr>
          <w:p w:rsidR="002C08F1" w:rsidRDefault="00D25B51" w:rsidP="002C08F1">
            <w:pPr>
              <w:spacing w:after="0" w:line="240" w:lineRule="auto"/>
              <w:contextualSpacing/>
              <w:jc w:val="left"/>
              <w:rPr>
                <w:sz w:val="22"/>
                <w:szCs w:val="22"/>
              </w:rPr>
            </w:pPr>
            <w:r>
              <w:rPr>
                <w:sz w:val="22"/>
                <w:szCs w:val="22"/>
              </w:rPr>
              <w:t xml:space="preserve">The Pool Annual Report has been circulated in draft form. Quotes for printing had been obtained and the Brightstar </w:t>
            </w:r>
            <w:r w:rsidR="00EF73C6">
              <w:rPr>
                <w:sz w:val="22"/>
                <w:szCs w:val="22"/>
              </w:rPr>
              <w:t xml:space="preserve">Creative </w:t>
            </w:r>
            <w:r>
              <w:rPr>
                <w:sz w:val="22"/>
                <w:szCs w:val="22"/>
              </w:rPr>
              <w:t>quote was approved but for a reduced quantity of 500 based on feedback from Mike that this would be sufficient.</w:t>
            </w:r>
          </w:p>
        </w:tc>
      </w:tr>
      <w:tr w:rsidR="002C08F1" w:rsidRPr="00E965D0" w:rsidTr="003B1493">
        <w:trPr>
          <w:trHeight w:val="283"/>
        </w:trPr>
        <w:tc>
          <w:tcPr>
            <w:tcW w:w="0" w:type="auto"/>
          </w:tcPr>
          <w:p w:rsidR="002C08F1" w:rsidRDefault="002C08F1" w:rsidP="00D25B51">
            <w:pPr>
              <w:spacing w:after="0" w:line="240" w:lineRule="auto"/>
              <w:contextualSpacing/>
              <w:jc w:val="left"/>
              <w:rPr>
                <w:sz w:val="22"/>
                <w:szCs w:val="22"/>
              </w:rPr>
            </w:pPr>
            <w:r>
              <w:rPr>
                <w:sz w:val="22"/>
                <w:szCs w:val="22"/>
              </w:rPr>
              <w:t>1</w:t>
            </w:r>
            <w:r w:rsidR="00D25B51">
              <w:rPr>
                <w:sz w:val="22"/>
                <w:szCs w:val="22"/>
              </w:rPr>
              <w:t>13</w:t>
            </w:r>
            <w:r>
              <w:rPr>
                <w:sz w:val="22"/>
                <w:szCs w:val="22"/>
              </w:rPr>
              <w:t>/15</w:t>
            </w:r>
          </w:p>
        </w:tc>
        <w:tc>
          <w:tcPr>
            <w:tcW w:w="0" w:type="auto"/>
          </w:tcPr>
          <w:p w:rsidR="002C08F1" w:rsidRPr="00702190" w:rsidRDefault="002C08F1" w:rsidP="002C08F1">
            <w:pPr>
              <w:spacing w:after="0" w:line="240" w:lineRule="auto"/>
              <w:contextualSpacing/>
              <w:jc w:val="left"/>
              <w:rPr>
                <w:sz w:val="22"/>
                <w:szCs w:val="22"/>
              </w:rPr>
            </w:pPr>
          </w:p>
        </w:tc>
        <w:tc>
          <w:tcPr>
            <w:tcW w:w="0" w:type="auto"/>
          </w:tcPr>
          <w:p w:rsidR="002C08F1" w:rsidRPr="00776FC9" w:rsidRDefault="002C08F1" w:rsidP="002C08F1">
            <w:pPr>
              <w:autoSpaceDE w:val="0"/>
              <w:autoSpaceDN w:val="0"/>
              <w:adjustRightInd w:val="0"/>
              <w:spacing w:after="0" w:line="240" w:lineRule="auto"/>
              <w:contextualSpacing/>
              <w:jc w:val="left"/>
              <w:rPr>
                <w:b/>
                <w:sz w:val="22"/>
                <w:szCs w:val="22"/>
              </w:rPr>
            </w:pPr>
            <w:r w:rsidRPr="00776FC9">
              <w:rPr>
                <w:b/>
                <w:sz w:val="22"/>
                <w:szCs w:val="22"/>
              </w:rPr>
              <w:t>Plant/Machinery and Operational Issues</w:t>
            </w:r>
            <w:r>
              <w:rPr>
                <w:b/>
                <w:sz w:val="22"/>
                <w:szCs w:val="22"/>
              </w:rPr>
              <w:t xml:space="preserve"> (including review of Ops Jobs List)</w:t>
            </w:r>
          </w:p>
        </w:tc>
      </w:tr>
      <w:tr w:rsidR="002C08F1" w:rsidRPr="00E965D0" w:rsidTr="003B1493">
        <w:trPr>
          <w:trHeight w:val="283"/>
        </w:trPr>
        <w:tc>
          <w:tcPr>
            <w:tcW w:w="0" w:type="auto"/>
          </w:tcPr>
          <w:p w:rsidR="002C08F1" w:rsidRDefault="002C08F1" w:rsidP="00D25B51">
            <w:pPr>
              <w:spacing w:after="0" w:line="240" w:lineRule="auto"/>
              <w:contextualSpacing/>
              <w:jc w:val="left"/>
              <w:rPr>
                <w:sz w:val="22"/>
                <w:szCs w:val="22"/>
              </w:rPr>
            </w:pPr>
            <w:r>
              <w:rPr>
                <w:sz w:val="22"/>
                <w:szCs w:val="22"/>
              </w:rPr>
              <w:t>1</w:t>
            </w:r>
            <w:r w:rsidR="00D25B51">
              <w:rPr>
                <w:sz w:val="22"/>
                <w:szCs w:val="22"/>
              </w:rPr>
              <w:t>13</w:t>
            </w:r>
            <w:r>
              <w:rPr>
                <w:sz w:val="22"/>
                <w:szCs w:val="22"/>
              </w:rPr>
              <w:t>/15</w:t>
            </w:r>
          </w:p>
        </w:tc>
        <w:tc>
          <w:tcPr>
            <w:tcW w:w="0" w:type="auto"/>
          </w:tcPr>
          <w:p w:rsidR="002C08F1" w:rsidRPr="00702190" w:rsidRDefault="002C08F1" w:rsidP="002C08F1">
            <w:pPr>
              <w:spacing w:after="0" w:line="240" w:lineRule="auto"/>
              <w:contextualSpacing/>
              <w:jc w:val="left"/>
              <w:rPr>
                <w:sz w:val="22"/>
                <w:szCs w:val="22"/>
              </w:rPr>
            </w:pPr>
            <w:r>
              <w:rPr>
                <w:sz w:val="22"/>
                <w:szCs w:val="22"/>
              </w:rPr>
              <w:t>.1</w:t>
            </w:r>
          </w:p>
        </w:tc>
        <w:tc>
          <w:tcPr>
            <w:tcW w:w="0" w:type="auto"/>
          </w:tcPr>
          <w:p w:rsidR="002C08F1" w:rsidRDefault="00D25B51" w:rsidP="00D25B51">
            <w:pPr>
              <w:autoSpaceDE w:val="0"/>
              <w:autoSpaceDN w:val="0"/>
              <w:adjustRightInd w:val="0"/>
              <w:spacing w:after="0" w:line="240" w:lineRule="auto"/>
              <w:contextualSpacing/>
              <w:jc w:val="left"/>
              <w:rPr>
                <w:sz w:val="22"/>
                <w:szCs w:val="22"/>
              </w:rPr>
            </w:pPr>
            <w:r>
              <w:rPr>
                <w:sz w:val="22"/>
                <w:szCs w:val="22"/>
              </w:rPr>
              <w:t>The</w:t>
            </w:r>
            <w:r w:rsidR="002C08F1">
              <w:rPr>
                <w:sz w:val="22"/>
                <w:szCs w:val="22"/>
              </w:rPr>
              <w:t xml:space="preserve"> Aqua mat engineer’s report on the reason for the failure of t</w:t>
            </w:r>
            <w:r>
              <w:rPr>
                <w:sz w:val="22"/>
                <w:szCs w:val="22"/>
              </w:rPr>
              <w:t>he pool cover motor makes no mention of a power surge being the cause</w:t>
            </w:r>
            <w:r w:rsidR="00921AEA">
              <w:rPr>
                <w:sz w:val="22"/>
                <w:szCs w:val="22"/>
              </w:rPr>
              <w:t>, so HPC will not be able to claim against insurance.</w:t>
            </w:r>
          </w:p>
        </w:tc>
      </w:tr>
      <w:tr w:rsidR="002C08F1" w:rsidRPr="00E965D0" w:rsidTr="003B1493">
        <w:trPr>
          <w:trHeight w:val="283"/>
        </w:trPr>
        <w:tc>
          <w:tcPr>
            <w:tcW w:w="0" w:type="auto"/>
          </w:tcPr>
          <w:p w:rsidR="002C08F1" w:rsidRDefault="00921AEA" w:rsidP="00921AEA">
            <w:pPr>
              <w:spacing w:after="0" w:line="240" w:lineRule="auto"/>
              <w:contextualSpacing/>
              <w:jc w:val="left"/>
              <w:rPr>
                <w:sz w:val="22"/>
                <w:szCs w:val="22"/>
              </w:rPr>
            </w:pPr>
            <w:r>
              <w:rPr>
                <w:sz w:val="22"/>
                <w:szCs w:val="22"/>
              </w:rPr>
              <w:t>113</w:t>
            </w:r>
            <w:r w:rsidR="002C08F1">
              <w:rPr>
                <w:sz w:val="22"/>
                <w:szCs w:val="22"/>
              </w:rPr>
              <w:t>/15</w:t>
            </w:r>
          </w:p>
        </w:tc>
        <w:tc>
          <w:tcPr>
            <w:tcW w:w="0" w:type="auto"/>
          </w:tcPr>
          <w:p w:rsidR="002C08F1" w:rsidRPr="00702190" w:rsidRDefault="002C08F1" w:rsidP="002C08F1">
            <w:pPr>
              <w:spacing w:after="0" w:line="240" w:lineRule="auto"/>
              <w:contextualSpacing/>
              <w:jc w:val="left"/>
              <w:rPr>
                <w:sz w:val="22"/>
                <w:szCs w:val="22"/>
              </w:rPr>
            </w:pPr>
            <w:r>
              <w:rPr>
                <w:sz w:val="22"/>
                <w:szCs w:val="22"/>
              </w:rPr>
              <w:t>.2</w:t>
            </w:r>
          </w:p>
        </w:tc>
        <w:tc>
          <w:tcPr>
            <w:tcW w:w="0" w:type="auto"/>
          </w:tcPr>
          <w:p w:rsidR="002C08F1" w:rsidRDefault="00921AEA" w:rsidP="002C08F1">
            <w:pPr>
              <w:autoSpaceDE w:val="0"/>
              <w:autoSpaceDN w:val="0"/>
              <w:adjustRightInd w:val="0"/>
              <w:spacing w:after="0" w:line="240" w:lineRule="auto"/>
              <w:contextualSpacing/>
              <w:jc w:val="left"/>
              <w:rPr>
                <w:sz w:val="22"/>
                <w:szCs w:val="22"/>
              </w:rPr>
            </w:pPr>
            <w:r>
              <w:rPr>
                <w:sz w:val="22"/>
                <w:szCs w:val="22"/>
              </w:rPr>
              <w:t>Emergency Lighting. It had been established that installing emergency lighting to British Standards needed more investigation. Cllr Jackson will gather more information. Cllr Mander suggested we find out what the Memorial Hall arrangements are regarding emergency lighting.</w:t>
            </w:r>
          </w:p>
          <w:p w:rsidR="002C08F1" w:rsidRDefault="00921AEA" w:rsidP="002C08F1">
            <w:pPr>
              <w:autoSpaceDE w:val="0"/>
              <w:autoSpaceDN w:val="0"/>
              <w:adjustRightInd w:val="0"/>
              <w:spacing w:after="0" w:line="240" w:lineRule="auto"/>
              <w:contextualSpacing/>
              <w:jc w:val="left"/>
              <w:rPr>
                <w:sz w:val="22"/>
                <w:szCs w:val="22"/>
              </w:rPr>
            </w:pPr>
            <w:r>
              <w:rPr>
                <w:sz w:val="22"/>
                <w:szCs w:val="22"/>
              </w:rPr>
              <w:t>It was also suggested that proving powerful torches might be an alternative solution.</w:t>
            </w:r>
          </w:p>
        </w:tc>
      </w:tr>
      <w:tr w:rsidR="002C08F1" w:rsidRPr="00E965D0" w:rsidTr="003B1493">
        <w:trPr>
          <w:trHeight w:val="283"/>
        </w:trPr>
        <w:tc>
          <w:tcPr>
            <w:tcW w:w="0" w:type="auto"/>
          </w:tcPr>
          <w:p w:rsidR="002C08F1" w:rsidRDefault="002C08F1" w:rsidP="00921AEA">
            <w:pPr>
              <w:spacing w:after="0" w:line="240" w:lineRule="auto"/>
              <w:contextualSpacing/>
              <w:jc w:val="left"/>
              <w:rPr>
                <w:sz w:val="22"/>
                <w:szCs w:val="22"/>
              </w:rPr>
            </w:pPr>
            <w:r>
              <w:rPr>
                <w:sz w:val="22"/>
                <w:szCs w:val="22"/>
              </w:rPr>
              <w:t>1</w:t>
            </w:r>
            <w:r w:rsidR="00921AEA">
              <w:rPr>
                <w:sz w:val="22"/>
                <w:szCs w:val="22"/>
              </w:rPr>
              <w:t>13</w:t>
            </w:r>
            <w:r>
              <w:rPr>
                <w:sz w:val="22"/>
                <w:szCs w:val="22"/>
              </w:rPr>
              <w:t>/15</w:t>
            </w:r>
          </w:p>
        </w:tc>
        <w:tc>
          <w:tcPr>
            <w:tcW w:w="0" w:type="auto"/>
          </w:tcPr>
          <w:p w:rsidR="002C08F1" w:rsidRPr="00702190" w:rsidRDefault="002C08F1" w:rsidP="002C08F1">
            <w:pPr>
              <w:spacing w:after="0" w:line="240" w:lineRule="auto"/>
              <w:contextualSpacing/>
              <w:jc w:val="left"/>
              <w:rPr>
                <w:sz w:val="22"/>
                <w:szCs w:val="22"/>
              </w:rPr>
            </w:pPr>
            <w:r>
              <w:rPr>
                <w:sz w:val="22"/>
                <w:szCs w:val="22"/>
              </w:rPr>
              <w:t>.</w:t>
            </w:r>
            <w:r w:rsidR="00921AEA">
              <w:rPr>
                <w:sz w:val="22"/>
                <w:szCs w:val="22"/>
              </w:rPr>
              <w:t>3</w:t>
            </w:r>
          </w:p>
        </w:tc>
        <w:tc>
          <w:tcPr>
            <w:tcW w:w="0" w:type="auto"/>
          </w:tcPr>
          <w:p w:rsidR="002C08F1" w:rsidRDefault="002C08F1" w:rsidP="00921AEA">
            <w:pPr>
              <w:autoSpaceDE w:val="0"/>
              <w:autoSpaceDN w:val="0"/>
              <w:adjustRightInd w:val="0"/>
              <w:spacing w:after="0" w:line="240" w:lineRule="auto"/>
              <w:contextualSpacing/>
              <w:jc w:val="left"/>
              <w:rPr>
                <w:sz w:val="22"/>
                <w:szCs w:val="22"/>
              </w:rPr>
            </w:pPr>
            <w:r>
              <w:rPr>
                <w:sz w:val="22"/>
                <w:szCs w:val="22"/>
              </w:rPr>
              <w:t xml:space="preserve">Pool and Shower Boilers – Service Contract. </w:t>
            </w:r>
            <w:r w:rsidR="00921AEA">
              <w:rPr>
                <w:sz w:val="22"/>
                <w:szCs w:val="22"/>
              </w:rPr>
              <w:t>A company is coming to inspect the boilers on 22</w:t>
            </w:r>
            <w:r w:rsidR="00921AEA" w:rsidRPr="00921AEA">
              <w:rPr>
                <w:sz w:val="22"/>
                <w:szCs w:val="22"/>
                <w:vertAlign w:val="superscript"/>
              </w:rPr>
              <w:t>nd</w:t>
            </w:r>
            <w:r w:rsidR="00921AEA">
              <w:rPr>
                <w:sz w:val="22"/>
                <w:szCs w:val="22"/>
              </w:rPr>
              <w:t xml:space="preserve"> February and quote for a service contract.</w:t>
            </w:r>
          </w:p>
        </w:tc>
      </w:tr>
      <w:tr w:rsidR="00921AEA" w:rsidRPr="00E965D0" w:rsidTr="003B1493">
        <w:trPr>
          <w:trHeight w:val="283"/>
        </w:trPr>
        <w:tc>
          <w:tcPr>
            <w:tcW w:w="0" w:type="auto"/>
          </w:tcPr>
          <w:p w:rsidR="00921AEA" w:rsidRDefault="00921AEA" w:rsidP="00921AEA">
            <w:pPr>
              <w:spacing w:after="0" w:line="240" w:lineRule="auto"/>
              <w:contextualSpacing/>
              <w:jc w:val="left"/>
              <w:rPr>
                <w:sz w:val="22"/>
                <w:szCs w:val="22"/>
              </w:rPr>
            </w:pPr>
            <w:r>
              <w:rPr>
                <w:sz w:val="22"/>
                <w:szCs w:val="22"/>
              </w:rPr>
              <w:t>113/15</w:t>
            </w:r>
          </w:p>
        </w:tc>
        <w:tc>
          <w:tcPr>
            <w:tcW w:w="0" w:type="auto"/>
          </w:tcPr>
          <w:p w:rsidR="00921AEA" w:rsidRDefault="00921AEA" w:rsidP="002C08F1">
            <w:pPr>
              <w:spacing w:after="0" w:line="240" w:lineRule="auto"/>
              <w:contextualSpacing/>
              <w:jc w:val="left"/>
              <w:rPr>
                <w:sz w:val="22"/>
                <w:szCs w:val="22"/>
              </w:rPr>
            </w:pPr>
            <w:r>
              <w:rPr>
                <w:sz w:val="22"/>
                <w:szCs w:val="22"/>
              </w:rPr>
              <w:t>.4</w:t>
            </w:r>
          </w:p>
        </w:tc>
        <w:tc>
          <w:tcPr>
            <w:tcW w:w="0" w:type="auto"/>
          </w:tcPr>
          <w:p w:rsidR="00921AEA" w:rsidRDefault="00921AEA" w:rsidP="00921AEA">
            <w:pPr>
              <w:autoSpaceDE w:val="0"/>
              <w:autoSpaceDN w:val="0"/>
              <w:adjustRightInd w:val="0"/>
              <w:spacing w:after="0" w:line="240" w:lineRule="auto"/>
              <w:contextualSpacing/>
              <w:jc w:val="left"/>
              <w:rPr>
                <w:sz w:val="22"/>
                <w:szCs w:val="22"/>
              </w:rPr>
            </w:pPr>
            <w:r>
              <w:rPr>
                <w:sz w:val="22"/>
                <w:szCs w:val="22"/>
              </w:rPr>
              <w:t>Garton’s quote for £2,400 for essential external maintenance was approved.</w:t>
            </w:r>
          </w:p>
        </w:tc>
      </w:tr>
      <w:tr w:rsidR="002C08F1" w:rsidRPr="00E965D0" w:rsidTr="003B1493">
        <w:trPr>
          <w:trHeight w:val="283"/>
        </w:trPr>
        <w:tc>
          <w:tcPr>
            <w:tcW w:w="0" w:type="auto"/>
          </w:tcPr>
          <w:p w:rsidR="002C08F1" w:rsidRDefault="00921AEA" w:rsidP="002C08F1">
            <w:pPr>
              <w:spacing w:after="0" w:line="240" w:lineRule="auto"/>
              <w:contextualSpacing/>
              <w:jc w:val="left"/>
              <w:rPr>
                <w:sz w:val="22"/>
                <w:szCs w:val="22"/>
              </w:rPr>
            </w:pPr>
            <w:r>
              <w:rPr>
                <w:sz w:val="22"/>
                <w:szCs w:val="22"/>
              </w:rPr>
              <w:t>113/15</w:t>
            </w:r>
          </w:p>
        </w:tc>
        <w:tc>
          <w:tcPr>
            <w:tcW w:w="0" w:type="auto"/>
          </w:tcPr>
          <w:p w:rsidR="002C08F1" w:rsidRDefault="00921AEA" w:rsidP="002C08F1">
            <w:pPr>
              <w:spacing w:after="0" w:line="240" w:lineRule="auto"/>
              <w:contextualSpacing/>
              <w:jc w:val="left"/>
              <w:rPr>
                <w:sz w:val="22"/>
                <w:szCs w:val="22"/>
              </w:rPr>
            </w:pPr>
            <w:r>
              <w:rPr>
                <w:sz w:val="22"/>
                <w:szCs w:val="22"/>
              </w:rPr>
              <w:t>.5</w:t>
            </w:r>
          </w:p>
        </w:tc>
        <w:tc>
          <w:tcPr>
            <w:tcW w:w="0" w:type="auto"/>
          </w:tcPr>
          <w:p w:rsidR="0036351A" w:rsidRDefault="00921AEA" w:rsidP="002C08F1">
            <w:pPr>
              <w:autoSpaceDE w:val="0"/>
              <w:autoSpaceDN w:val="0"/>
              <w:adjustRightInd w:val="0"/>
              <w:spacing w:after="0" w:line="240" w:lineRule="auto"/>
              <w:contextualSpacing/>
              <w:jc w:val="left"/>
              <w:rPr>
                <w:sz w:val="22"/>
                <w:szCs w:val="22"/>
              </w:rPr>
            </w:pPr>
            <w:r>
              <w:rPr>
                <w:sz w:val="22"/>
                <w:szCs w:val="22"/>
              </w:rPr>
              <w:t xml:space="preserve">The SP Ops subcommittee Jobs List was reviewed. </w:t>
            </w:r>
          </w:p>
          <w:p w:rsidR="0036351A" w:rsidRDefault="00921AEA" w:rsidP="002C08F1">
            <w:pPr>
              <w:autoSpaceDE w:val="0"/>
              <w:autoSpaceDN w:val="0"/>
              <w:adjustRightInd w:val="0"/>
              <w:spacing w:after="0" w:line="240" w:lineRule="auto"/>
              <w:contextualSpacing/>
              <w:jc w:val="left"/>
              <w:rPr>
                <w:sz w:val="22"/>
                <w:szCs w:val="22"/>
              </w:rPr>
            </w:pPr>
            <w:r>
              <w:rPr>
                <w:sz w:val="22"/>
                <w:szCs w:val="22"/>
              </w:rPr>
              <w:t xml:space="preserve">The cubicles have been installed and the painting has been completed (thanks to Mike and George). </w:t>
            </w:r>
          </w:p>
          <w:p w:rsidR="0036351A" w:rsidRDefault="0036351A" w:rsidP="002C08F1">
            <w:pPr>
              <w:autoSpaceDE w:val="0"/>
              <w:autoSpaceDN w:val="0"/>
              <w:adjustRightInd w:val="0"/>
              <w:spacing w:after="0" w:line="240" w:lineRule="auto"/>
              <w:contextualSpacing/>
              <w:jc w:val="left"/>
              <w:rPr>
                <w:sz w:val="22"/>
                <w:szCs w:val="22"/>
              </w:rPr>
            </w:pPr>
            <w:r>
              <w:rPr>
                <w:sz w:val="22"/>
                <w:szCs w:val="22"/>
              </w:rPr>
              <w:t xml:space="preserve">A quote of £540 for floor ‘coving’ was approved. </w:t>
            </w:r>
          </w:p>
          <w:p w:rsidR="0036351A" w:rsidRDefault="0036351A" w:rsidP="002C08F1">
            <w:pPr>
              <w:autoSpaceDE w:val="0"/>
              <w:autoSpaceDN w:val="0"/>
              <w:adjustRightInd w:val="0"/>
              <w:spacing w:after="0" w:line="240" w:lineRule="auto"/>
              <w:contextualSpacing/>
              <w:jc w:val="left"/>
              <w:rPr>
                <w:sz w:val="22"/>
                <w:szCs w:val="22"/>
              </w:rPr>
            </w:pPr>
            <w:r>
              <w:rPr>
                <w:sz w:val="22"/>
                <w:szCs w:val="22"/>
              </w:rPr>
              <w:t xml:space="preserve">The laying of tiles on the shallow end had been completed; </w:t>
            </w:r>
          </w:p>
          <w:p w:rsidR="0036351A" w:rsidRDefault="0036351A" w:rsidP="002C08F1">
            <w:pPr>
              <w:autoSpaceDE w:val="0"/>
              <w:autoSpaceDN w:val="0"/>
              <w:adjustRightInd w:val="0"/>
              <w:spacing w:after="0" w:line="240" w:lineRule="auto"/>
              <w:contextualSpacing/>
              <w:jc w:val="left"/>
              <w:rPr>
                <w:sz w:val="22"/>
                <w:szCs w:val="22"/>
              </w:rPr>
            </w:pPr>
            <w:r>
              <w:rPr>
                <w:sz w:val="22"/>
                <w:szCs w:val="22"/>
              </w:rPr>
              <w:t xml:space="preserve">The shower tiles have been re-grouted. </w:t>
            </w:r>
          </w:p>
          <w:p w:rsidR="0036351A" w:rsidRDefault="0036351A" w:rsidP="002C08F1">
            <w:pPr>
              <w:autoSpaceDE w:val="0"/>
              <w:autoSpaceDN w:val="0"/>
              <w:adjustRightInd w:val="0"/>
              <w:spacing w:after="0" w:line="240" w:lineRule="auto"/>
              <w:contextualSpacing/>
              <w:jc w:val="left"/>
              <w:rPr>
                <w:sz w:val="22"/>
                <w:szCs w:val="22"/>
              </w:rPr>
            </w:pPr>
            <w:r>
              <w:rPr>
                <w:sz w:val="22"/>
                <w:szCs w:val="22"/>
              </w:rPr>
              <w:t xml:space="preserve">Extra lighting has been installed. </w:t>
            </w:r>
          </w:p>
          <w:p w:rsidR="0036351A" w:rsidRDefault="0036351A" w:rsidP="002C08F1">
            <w:pPr>
              <w:autoSpaceDE w:val="0"/>
              <w:autoSpaceDN w:val="0"/>
              <w:adjustRightInd w:val="0"/>
              <w:spacing w:after="0" w:line="240" w:lineRule="auto"/>
              <w:contextualSpacing/>
              <w:jc w:val="left"/>
              <w:rPr>
                <w:sz w:val="22"/>
                <w:szCs w:val="22"/>
              </w:rPr>
            </w:pPr>
            <w:r>
              <w:rPr>
                <w:sz w:val="22"/>
                <w:szCs w:val="22"/>
              </w:rPr>
              <w:t xml:space="preserve">Johnny Wilson is working on the doors as agreed at the January meeting. </w:t>
            </w:r>
          </w:p>
          <w:p w:rsidR="002C08F1" w:rsidRDefault="0036351A" w:rsidP="0036351A">
            <w:pPr>
              <w:autoSpaceDE w:val="0"/>
              <w:autoSpaceDN w:val="0"/>
              <w:adjustRightInd w:val="0"/>
              <w:spacing w:after="0" w:line="240" w:lineRule="auto"/>
              <w:contextualSpacing/>
              <w:jc w:val="left"/>
              <w:rPr>
                <w:sz w:val="22"/>
                <w:szCs w:val="22"/>
              </w:rPr>
            </w:pPr>
            <w:r>
              <w:rPr>
                <w:sz w:val="22"/>
                <w:szCs w:val="22"/>
              </w:rPr>
              <w:t xml:space="preserve">Replacement perimeter fencing - Mike and George will invite fencing specialist companies to come and measure up and quote for this work. </w:t>
            </w:r>
          </w:p>
          <w:p w:rsidR="0036351A" w:rsidRDefault="008A12B9" w:rsidP="0036351A">
            <w:pPr>
              <w:autoSpaceDE w:val="0"/>
              <w:autoSpaceDN w:val="0"/>
              <w:adjustRightInd w:val="0"/>
              <w:spacing w:after="0" w:line="240" w:lineRule="auto"/>
              <w:contextualSpacing/>
              <w:jc w:val="left"/>
              <w:rPr>
                <w:sz w:val="22"/>
                <w:szCs w:val="22"/>
              </w:rPr>
            </w:pPr>
            <w:r>
              <w:rPr>
                <w:sz w:val="22"/>
                <w:szCs w:val="22"/>
              </w:rPr>
              <w:t>A</w:t>
            </w:r>
            <w:r w:rsidR="0036351A">
              <w:rPr>
                <w:sz w:val="22"/>
                <w:szCs w:val="22"/>
              </w:rPr>
              <w:t xml:space="preserve"> new LED lighting system for the toilets @ £18</w:t>
            </w:r>
            <w:r>
              <w:rPr>
                <w:sz w:val="22"/>
                <w:szCs w:val="22"/>
              </w:rPr>
              <w:t>3 with long term energy savings was approved.</w:t>
            </w:r>
          </w:p>
          <w:p w:rsidR="008A12B9" w:rsidRDefault="008A12B9" w:rsidP="0036351A">
            <w:pPr>
              <w:autoSpaceDE w:val="0"/>
              <w:autoSpaceDN w:val="0"/>
              <w:adjustRightInd w:val="0"/>
              <w:spacing w:after="0" w:line="240" w:lineRule="auto"/>
              <w:contextualSpacing/>
              <w:jc w:val="left"/>
              <w:rPr>
                <w:sz w:val="22"/>
                <w:szCs w:val="22"/>
              </w:rPr>
            </w:pPr>
            <w:r>
              <w:rPr>
                <w:sz w:val="22"/>
                <w:szCs w:val="22"/>
              </w:rPr>
              <w:t>Permission was given for purchase of a new banner for the HPA fence, a new timetable board and a new advertising board.</w:t>
            </w:r>
          </w:p>
        </w:tc>
      </w:tr>
      <w:tr w:rsidR="002C08F1" w:rsidRPr="00E965D0" w:rsidTr="003B1493">
        <w:trPr>
          <w:trHeight w:val="283"/>
        </w:trPr>
        <w:tc>
          <w:tcPr>
            <w:tcW w:w="0" w:type="auto"/>
          </w:tcPr>
          <w:p w:rsidR="002C08F1" w:rsidRDefault="002C08F1" w:rsidP="008A12B9">
            <w:pPr>
              <w:spacing w:after="0" w:line="240" w:lineRule="auto"/>
              <w:contextualSpacing/>
              <w:jc w:val="left"/>
              <w:rPr>
                <w:sz w:val="22"/>
                <w:szCs w:val="22"/>
              </w:rPr>
            </w:pPr>
            <w:r>
              <w:rPr>
                <w:sz w:val="22"/>
                <w:szCs w:val="22"/>
              </w:rPr>
              <w:t>1</w:t>
            </w:r>
            <w:r w:rsidR="008A12B9">
              <w:rPr>
                <w:sz w:val="22"/>
                <w:szCs w:val="22"/>
              </w:rPr>
              <w:t>13</w:t>
            </w:r>
            <w:r>
              <w:rPr>
                <w:sz w:val="22"/>
                <w:szCs w:val="22"/>
              </w:rPr>
              <w:t>/15</w:t>
            </w:r>
          </w:p>
        </w:tc>
        <w:tc>
          <w:tcPr>
            <w:tcW w:w="0" w:type="auto"/>
          </w:tcPr>
          <w:p w:rsidR="002C08F1" w:rsidRDefault="002C08F1" w:rsidP="002C08F1">
            <w:pPr>
              <w:spacing w:after="0" w:line="240" w:lineRule="auto"/>
              <w:contextualSpacing/>
              <w:jc w:val="left"/>
              <w:rPr>
                <w:sz w:val="22"/>
                <w:szCs w:val="22"/>
              </w:rPr>
            </w:pPr>
            <w:r>
              <w:rPr>
                <w:sz w:val="22"/>
                <w:szCs w:val="22"/>
              </w:rPr>
              <w:t>.</w:t>
            </w:r>
            <w:r w:rsidR="008A12B9">
              <w:rPr>
                <w:sz w:val="22"/>
                <w:szCs w:val="22"/>
              </w:rPr>
              <w:t>6</w:t>
            </w:r>
          </w:p>
        </w:tc>
        <w:tc>
          <w:tcPr>
            <w:tcW w:w="0" w:type="auto"/>
          </w:tcPr>
          <w:p w:rsidR="002C08F1" w:rsidRDefault="002C08F1" w:rsidP="002C08F1">
            <w:pPr>
              <w:autoSpaceDE w:val="0"/>
              <w:autoSpaceDN w:val="0"/>
              <w:adjustRightInd w:val="0"/>
              <w:spacing w:after="0" w:line="240" w:lineRule="auto"/>
              <w:contextualSpacing/>
              <w:jc w:val="left"/>
              <w:rPr>
                <w:sz w:val="22"/>
                <w:szCs w:val="22"/>
              </w:rPr>
            </w:pPr>
            <w:r>
              <w:rPr>
                <w:sz w:val="22"/>
                <w:szCs w:val="22"/>
              </w:rPr>
              <w:t>Lockers – still being investigated.</w:t>
            </w:r>
          </w:p>
        </w:tc>
      </w:tr>
      <w:tr w:rsidR="002C08F1" w:rsidRPr="00E965D0" w:rsidTr="003B1493">
        <w:trPr>
          <w:trHeight w:val="283"/>
        </w:trPr>
        <w:tc>
          <w:tcPr>
            <w:tcW w:w="0" w:type="auto"/>
          </w:tcPr>
          <w:p w:rsidR="002C08F1" w:rsidRDefault="008A12B9" w:rsidP="002C08F1">
            <w:pPr>
              <w:spacing w:after="0" w:line="240" w:lineRule="auto"/>
              <w:contextualSpacing/>
              <w:jc w:val="left"/>
              <w:rPr>
                <w:sz w:val="22"/>
                <w:szCs w:val="22"/>
              </w:rPr>
            </w:pPr>
            <w:r>
              <w:rPr>
                <w:sz w:val="22"/>
                <w:szCs w:val="22"/>
              </w:rPr>
              <w:t>114</w:t>
            </w:r>
            <w:r w:rsidR="002C08F1">
              <w:rPr>
                <w:sz w:val="22"/>
                <w:szCs w:val="22"/>
              </w:rPr>
              <w:t>/15</w:t>
            </w:r>
          </w:p>
        </w:tc>
        <w:tc>
          <w:tcPr>
            <w:tcW w:w="0" w:type="auto"/>
          </w:tcPr>
          <w:p w:rsidR="002C08F1" w:rsidRDefault="002C08F1" w:rsidP="002C08F1">
            <w:pPr>
              <w:spacing w:after="0" w:line="240" w:lineRule="auto"/>
              <w:contextualSpacing/>
              <w:jc w:val="left"/>
              <w:rPr>
                <w:sz w:val="22"/>
                <w:szCs w:val="22"/>
              </w:rPr>
            </w:pPr>
          </w:p>
        </w:tc>
        <w:tc>
          <w:tcPr>
            <w:tcW w:w="0" w:type="auto"/>
          </w:tcPr>
          <w:p w:rsidR="002C08F1" w:rsidRDefault="002C08F1" w:rsidP="002C08F1">
            <w:pPr>
              <w:autoSpaceDE w:val="0"/>
              <w:autoSpaceDN w:val="0"/>
              <w:adjustRightInd w:val="0"/>
              <w:spacing w:after="0" w:line="240" w:lineRule="auto"/>
              <w:contextualSpacing/>
              <w:jc w:val="left"/>
              <w:rPr>
                <w:sz w:val="22"/>
                <w:szCs w:val="22"/>
              </w:rPr>
            </w:pPr>
            <w:r>
              <w:rPr>
                <w:sz w:val="22"/>
                <w:szCs w:val="22"/>
              </w:rPr>
              <w:t>Clerk’s Report/Correspondence</w:t>
            </w:r>
          </w:p>
        </w:tc>
      </w:tr>
      <w:tr w:rsidR="002C08F1" w:rsidRPr="00E965D0" w:rsidTr="003B1493">
        <w:trPr>
          <w:trHeight w:val="283"/>
        </w:trPr>
        <w:tc>
          <w:tcPr>
            <w:tcW w:w="0" w:type="auto"/>
          </w:tcPr>
          <w:p w:rsidR="002C08F1" w:rsidRDefault="008A12B9" w:rsidP="002C08F1">
            <w:pPr>
              <w:spacing w:after="0" w:line="240" w:lineRule="auto"/>
              <w:contextualSpacing/>
              <w:jc w:val="left"/>
              <w:rPr>
                <w:sz w:val="22"/>
                <w:szCs w:val="22"/>
              </w:rPr>
            </w:pPr>
            <w:r>
              <w:rPr>
                <w:sz w:val="22"/>
                <w:szCs w:val="22"/>
              </w:rPr>
              <w:t>114</w:t>
            </w:r>
            <w:r w:rsidR="002C08F1">
              <w:rPr>
                <w:sz w:val="22"/>
                <w:szCs w:val="22"/>
              </w:rPr>
              <w:t>/15</w:t>
            </w:r>
          </w:p>
        </w:tc>
        <w:tc>
          <w:tcPr>
            <w:tcW w:w="0" w:type="auto"/>
          </w:tcPr>
          <w:p w:rsidR="002C08F1" w:rsidRDefault="002C08F1" w:rsidP="002C08F1">
            <w:pPr>
              <w:spacing w:after="0" w:line="240" w:lineRule="auto"/>
              <w:contextualSpacing/>
              <w:jc w:val="left"/>
              <w:rPr>
                <w:sz w:val="22"/>
                <w:szCs w:val="22"/>
              </w:rPr>
            </w:pPr>
            <w:r>
              <w:rPr>
                <w:sz w:val="22"/>
                <w:szCs w:val="22"/>
              </w:rPr>
              <w:t>.1</w:t>
            </w:r>
          </w:p>
        </w:tc>
        <w:tc>
          <w:tcPr>
            <w:tcW w:w="0" w:type="auto"/>
          </w:tcPr>
          <w:p w:rsidR="002C08F1" w:rsidRDefault="00B77108" w:rsidP="00B77108">
            <w:pPr>
              <w:autoSpaceDE w:val="0"/>
              <w:autoSpaceDN w:val="0"/>
              <w:adjustRightInd w:val="0"/>
              <w:spacing w:after="0" w:line="240" w:lineRule="auto"/>
              <w:contextualSpacing/>
              <w:jc w:val="left"/>
              <w:rPr>
                <w:sz w:val="22"/>
                <w:szCs w:val="22"/>
              </w:rPr>
            </w:pPr>
            <w:r>
              <w:rPr>
                <w:sz w:val="22"/>
                <w:szCs w:val="22"/>
              </w:rPr>
              <w:t>The Clerk had received a</w:t>
            </w:r>
            <w:r w:rsidR="008A12B9">
              <w:rPr>
                <w:sz w:val="22"/>
                <w:szCs w:val="22"/>
              </w:rPr>
              <w:t xml:space="preserve">n email from a resident </w:t>
            </w:r>
            <w:r>
              <w:rPr>
                <w:sz w:val="22"/>
                <w:szCs w:val="22"/>
              </w:rPr>
              <w:t>asking to see the letter</w:t>
            </w:r>
            <w:r w:rsidR="008A12B9">
              <w:rPr>
                <w:sz w:val="22"/>
                <w:szCs w:val="22"/>
              </w:rPr>
              <w:t xml:space="preserve"> </w:t>
            </w:r>
            <w:r>
              <w:rPr>
                <w:sz w:val="22"/>
                <w:szCs w:val="22"/>
              </w:rPr>
              <w:t xml:space="preserve">sent </w:t>
            </w:r>
            <w:r w:rsidR="008A12B9">
              <w:rPr>
                <w:sz w:val="22"/>
                <w:szCs w:val="22"/>
              </w:rPr>
              <w:t xml:space="preserve">to neighbours </w:t>
            </w:r>
            <w:r>
              <w:rPr>
                <w:sz w:val="22"/>
                <w:szCs w:val="22"/>
              </w:rPr>
              <w:t xml:space="preserve">at the start of the 2015 season giving notice of pool events, </w:t>
            </w:r>
            <w:r w:rsidR="008A12B9">
              <w:rPr>
                <w:sz w:val="22"/>
                <w:szCs w:val="22"/>
              </w:rPr>
              <w:t>and</w:t>
            </w:r>
            <w:r>
              <w:rPr>
                <w:sz w:val="22"/>
                <w:szCs w:val="22"/>
              </w:rPr>
              <w:t xml:space="preserve"> also details of</w:t>
            </w:r>
            <w:r w:rsidR="008A12B9">
              <w:rPr>
                <w:sz w:val="22"/>
                <w:szCs w:val="22"/>
              </w:rPr>
              <w:t xml:space="preserve"> the sound monitoring carried out at pool events</w:t>
            </w:r>
            <w:r>
              <w:rPr>
                <w:sz w:val="22"/>
                <w:szCs w:val="22"/>
              </w:rPr>
              <w:t>. This</w:t>
            </w:r>
            <w:r w:rsidR="008A12B9">
              <w:rPr>
                <w:sz w:val="22"/>
                <w:szCs w:val="22"/>
              </w:rPr>
              <w:t xml:space="preserve"> had been circulated to committee members. The Clerk was asked to</w:t>
            </w:r>
            <w:r>
              <w:rPr>
                <w:sz w:val="22"/>
                <w:szCs w:val="22"/>
              </w:rPr>
              <w:t xml:space="preserve"> respond on behalf of King George’s Field Trust and</w:t>
            </w:r>
            <w:r w:rsidR="008A12B9">
              <w:rPr>
                <w:sz w:val="22"/>
                <w:szCs w:val="22"/>
              </w:rPr>
              <w:t xml:space="preserve"> </w:t>
            </w:r>
            <w:r>
              <w:rPr>
                <w:sz w:val="22"/>
                <w:szCs w:val="22"/>
              </w:rPr>
              <w:t>email all the relevant information</w:t>
            </w:r>
            <w:r w:rsidR="008A12B9">
              <w:rPr>
                <w:sz w:val="22"/>
                <w:szCs w:val="22"/>
              </w:rPr>
              <w:t xml:space="preserve"> to the resident </w:t>
            </w:r>
            <w:r>
              <w:rPr>
                <w:sz w:val="22"/>
                <w:szCs w:val="22"/>
              </w:rPr>
              <w:t>and also say</w:t>
            </w:r>
            <w:r w:rsidR="008A12B9">
              <w:rPr>
                <w:sz w:val="22"/>
                <w:szCs w:val="22"/>
              </w:rPr>
              <w:t xml:space="preserve"> he is always welcome to attend any Swimming Pool Committee meeting and address the committee directly.</w:t>
            </w:r>
            <w:r>
              <w:rPr>
                <w:sz w:val="22"/>
                <w:szCs w:val="22"/>
              </w:rPr>
              <w:t xml:space="preserve"> </w:t>
            </w:r>
            <w:r w:rsidRPr="00B77108">
              <w:rPr>
                <w:i/>
                <w:sz w:val="22"/>
                <w:szCs w:val="22"/>
              </w:rPr>
              <w:t>(Clerk’s note: sent on 10</w:t>
            </w:r>
            <w:r w:rsidRPr="00B77108">
              <w:rPr>
                <w:i/>
                <w:sz w:val="22"/>
                <w:szCs w:val="22"/>
                <w:vertAlign w:val="superscript"/>
              </w:rPr>
              <w:t>th</w:t>
            </w:r>
            <w:r w:rsidRPr="00B77108">
              <w:rPr>
                <w:i/>
                <w:sz w:val="22"/>
                <w:szCs w:val="22"/>
              </w:rPr>
              <w:t xml:space="preserve"> February, with no response to date.)</w:t>
            </w:r>
          </w:p>
        </w:tc>
      </w:tr>
      <w:tr w:rsidR="002C08F1" w:rsidRPr="00E965D0" w:rsidTr="003B1493">
        <w:trPr>
          <w:trHeight w:val="283"/>
        </w:trPr>
        <w:tc>
          <w:tcPr>
            <w:tcW w:w="0" w:type="auto"/>
          </w:tcPr>
          <w:p w:rsidR="002C08F1" w:rsidRDefault="002C08F1" w:rsidP="00B77108">
            <w:pPr>
              <w:spacing w:after="0" w:line="240" w:lineRule="auto"/>
              <w:contextualSpacing/>
              <w:jc w:val="left"/>
              <w:rPr>
                <w:sz w:val="22"/>
                <w:szCs w:val="22"/>
              </w:rPr>
            </w:pPr>
            <w:r>
              <w:rPr>
                <w:sz w:val="22"/>
                <w:szCs w:val="22"/>
              </w:rPr>
              <w:t>1</w:t>
            </w:r>
            <w:r w:rsidR="00B77108">
              <w:rPr>
                <w:sz w:val="22"/>
                <w:szCs w:val="22"/>
              </w:rPr>
              <w:t>14</w:t>
            </w:r>
            <w:r>
              <w:rPr>
                <w:sz w:val="22"/>
                <w:szCs w:val="22"/>
              </w:rPr>
              <w:t>/15</w:t>
            </w:r>
          </w:p>
        </w:tc>
        <w:tc>
          <w:tcPr>
            <w:tcW w:w="0" w:type="auto"/>
          </w:tcPr>
          <w:p w:rsidR="002C08F1" w:rsidRDefault="002C08F1" w:rsidP="002C08F1">
            <w:pPr>
              <w:spacing w:after="0" w:line="240" w:lineRule="auto"/>
              <w:contextualSpacing/>
              <w:jc w:val="left"/>
              <w:rPr>
                <w:sz w:val="22"/>
                <w:szCs w:val="22"/>
              </w:rPr>
            </w:pPr>
            <w:r>
              <w:rPr>
                <w:sz w:val="22"/>
                <w:szCs w:val="22"/>
              </w:rPr>
              <w:t>.2</w:t>
            </w:r>
          </w:p>
        </w:tc>
        <w:tc>
          <w:tcPr>
            <w:tcW w:w="0" w:type="auto"/>
          </w:tcPr>
          <w:p w:rsidR="002C08F1" w:rsidRDefault="00B77108" w:rsidP="002C08F1">
            <w:pPr>
              <w:autoSpaceDE w:val="0"/>
              <w:autoSpaceDN w:val="0"/>
              <w:adjustRightInd w:val="0"/>
              <w:spacing w:after="0" w:line="240" w:lineRule="auto"/>
              <w:contextualSpacing/>
              <w:jc w:val="left"/>
              <w:rPr>
                <w:sz w:val="22"/>
                <w:szCs w:val="22"/>
              </w:rPr>
            </w:pPr>
            <w:r>
              <w:rPr>
                <w:sz w:val="22"/>
                <w:szCs w:val="22"/>
              </w:rPr>
              <w:t>It is noted that there is still a vacancy for a Swimming Pool Committee member.</w:t>
            </w:r>
          </w:p>
        </w:tc>
      </w:tr>
      <w:tr w:rsidR="002C08F1" w:rsidRPr="00E965D0" w:rsidTr="003B1493">
        <w:trPr>
          <w:trHeight w:val="283"/>
        </w:trPr>
        <w:tc>
          <w:tcPr>
            <w:tcW w:w="0" w:type="auto"/>
          </w:tcPr>
          <w:p w:rsidR="002C08F1" w:rsidRDefault="002C08F1" w:rsidP="00B77108">
            <w:pPr>
              <w:spacing w:after="0" w:line="240" w:lineRule="auto"/>
              <w:contextualSpacing/>
              <w:jc w:val="left"/>
              <w:rPr>
                <w:sz w:val="22"/>
                <w:szCs w:val="22"/>
              </w:rPr>
            </w:pPr>
            <w:r>
              <w:rPr>
                <w:sz w:val="22"/>
                <w:szCs w:val="22"/>
              </w:rPr>
              <w:t>1</w:t>
            </w:r>
            <w:r w:rsidR="00B77108">
              <w:rPr>
                <w:sz w:val="22"/>
                <w:szCs w:val="22"/>
              </w:rPr>
              <w:t>15</w:t>
            </w:r>
            <w:r>
              <w:rPr>
                <w:sz w:val="22"/>
                <w:szCs w:val="22"/>
              </w:rPr>
              <w:t>/15</w:t>
            </w:r>
          </w:p>
        </w:tc>
        <w:tc>
          <w:tcPr>
            <w:tcW w:w="0" w:type="auto"/>
          </w:tcPr>
          <w:p w:rsidR="002C08F1" w:rsidRDefault="002C08F1" w:rsidP="002C08F1">
            <w:pPr>
              <w:spacing w:after="0" w:line="240" w:lineRule="auto"/>
              <w:contextualSpacing/>
              <w:jc w:val="left"/>
              <w:rPr>
                <w:sz w:val="22"/>
                <w:szCs w:val="22"/>
              </w:rPr>
            </w:pPr>
          </w:p>
        </w:tc>
        <w:tc>
          <w:tcPr>
            <w:tcW w:w="0" w:type="auto"/>
          </w:tcPr>
          <w:p w:rsidR="002C08F1" w:rsidRDefault="002C08F1" w:rsidP="002C08F1">
            <w:pPr>
              <w:autoSpaceDE w:val="0"/>
              <w:autoSpaceDN w:val="0"/>
              <w:adjustRightInd w:val="0"/>
              <w:spacing w:after="0" w:line="240" w:lineRule="auto"/>
              <w:contextualSpacing/>
              <w:jc w:val="left"/>
              <w:rPr>
                <w:sz w:val="22"/>
                <w:szCs w:val="22"/>
              </w:rPr>
            </w:pPr>
            <w:r w:rsidRPr="002C7E0C">
              <w:rPr>
                <w:sz w:val="22"/>
                <w:szCs w:val="22"/>
              </w:rPr>
              <w:t>Solarium/Listing/Conservation/Heritage Lottery Funding.</w:t>
            </w:r>
            <w:r>
              <w:rPr>
                <w:sz w:val="22"/>
                <w:szCs w:val="22"/>
              </w:rPr>
              <w:t xml:space="preserve"> </w:t>
            </w:r>
          </w:p>
          <w:p w:rsidR="002C08F1" w:rsidRDefault="002C08F1" w:rsidP="00B77108">
            <w:pPr>
              <w:autoSpaceDE w:val="0"/>
              <w:autoSpaceDN w:val="0"/>
              <w:adjustRightInd w:val="0"/>
              <w:spacing w:after="0" w:line="240" w:lineRule="auto"/>
              <w:contextualSpacing/>
              <w:jc w:val="left"/>
              <w:rPr>
                <w:sz w:val="22"/>
                <w:szCs w:val="22"/>
              </w:rPr>
            </w:pPr>
            <w:r>
              <w:rPr>
                <w:sz w:val="22"/>
                <w:szCs w:val="22"/>
              </w:rPr>
              <w:t xml:space="preserve">The Nashmead structural survey report </w:t>
            </w:r>
            <w:r w:rsidR="00B77108">
              <w:rPr>
                <w:sz w:val="22"/>
                <w:szCs w:val="22"/>
              </w:rPr>
              <w:t>was reviewed. Cllr Jackson will also invite Keith Groom to attend to talk through the report and answer questions from Councillors. It was noted that to renew the roof would require in the region of £50k.</w:t>
            </w:r>
          </w:p>
        </w:tc>
      </w:tr>
      <w:tr w:rsidR="002C08F1" w:rsidRPr="00E965D0" w:rsidTr="003B1493">
        <w:trPr>
          <w:trHeight w:val="283"/>
        </w:trPr>
        <w:tc>
          <w:tcPr>
            <w:tcW w:w="0" w:type="auto"/>
          </w:tcPr>
          <w:p w:rsidR="002C08F1" w:rsidRDefault="002C08F1" w:rsidP="003B4374">
            <w:pPr>
              <w:spacing w:after="0" w:line="240" w:lineRule="auto"/>
              <w:contextualSpacing/>
              <w:jc w:val="left"/>
              <w:rPr>
                <w:sz w:val="22"/>
                <w:szCs w:val="22"/>
              </w:rPr>
            </w:pPr>
            <w:r>
              <w:rPr>
                <w:sz w:val="22"/>
                <w:szCs w:val="22"/>
              </w:rPr>
              <w:t>1</w:t>
            </w:r>
            <w:r w:rsidR="003B4374">
              <w:rPr>
                <w:sz w:val="22"/>
                <w:szCs w:val="22"/>
              </w:rPr>
              <w:t>16</w:t>
            </w:r>
            <w:r>
              <w:rPr>
                <w:sz w:val="22"/>
                <w:szCs w:val="22"/>
              </w:rPr>
              <w:t>/15</w:t>
            </w:r>
          </w:p>
        </w:tc>
        <w:tc>
          <w:tcPr>
            <w:tcW w:w="0" w:type="auto"/>
          </w:tcPr>
          <w:p w:rsidR="002C08F1" w:rsidRDefault="003B4374" w:rsidP="002C08F1">
            <w:pPr>
              <w:spacing w:after="0" w:line="240" w:lineRule="auto"/>
              <w:contextualSpacing/>
              <w:jc w:val="left"/>
              <w:rPr>
                <w:sz w:val="22"/>
                <w:szCs w:val="22"/>
              </w:rPr>
            </w:pPr>
            <w:r>
              <w:rPr>
                <w:sz w:val="22"/>
                <w:szCs w:val="22"/>
              </w:rPr>
              <w:t>.1</w:t>
            </w:r>
          </w:p>
        </w:tc>
        <w:tc>
          <w:tcPr>
            <w:tcW w:w="0" w:type="auto"/>
          </w:tcPr>
          <w:p w:rsidR="002C08F1" w:rsidRDefault="002C08F1" w:rsidP="003B4374">
            <w:pPr>
              <w:autoSpaceDE w:val="0"/>
              <w:autoSpaceDN w:val="0"/>
              <w:adjustRightInd w:val="0"/>
              <w:spacing w:after="0" w:line="240" w:lineRule="auto"/>
              <w:contextualSpacing/>
              <w:jc w:val="left"/>
              <w:rPr>
                <w:sz w:val="22"/>
                <w:szCs w:val="22"/>
              </w:rPr>
            </w:pPr>
            <w:r w:rsidRPr="009B0B5A">
              <w:rPr>
                <w:b/>
                <w:sz w:val="22"/>
                <w:szCs w:val="22"/>
              </w:rPr>
              <w:t>Staff</w:t>
            </w:r>
            <w:r>
              <w:rPr>
                <w:sz w:val="22"/>
                <w:szCs w:val="22"/>
              </w:rPr>
              <w:t xml:space="preserve"> – </w:t>
            </w:r>
            <w:r w:rsidR="003B4374">
              <w:rPr>
                <w:sz w:val="22"/>
                <w:szCs w:val="22"/>
              </w:rPr>
              <w:t xml:space="preserve">The Staff Development Reviews would be carried out at the start of the season at the same time as training was carried out. The focus would be on individual goals and expectations for the season. </w:t>
            </w:r>
          </w:p>
          <w:p w:rsidR="003B4374" w:rsidRDefault="003B4374" w:rsidP="003B4374">
            <w:pPr>
              <w:autoSpaceDE w:val="0"/>
              <w:autoSpaceDN w:val="0"/>
              <w:adjustRightInd w:val="0"/>
              <w:spacing w:after="0" w:line="240" w:lineRule="auto"/>
              <w:contextualSpacing/>
              <w:jc w:val="left"/>
              <w:rPr>
                <w:sz w:val="22"/>
                <w:szCs w:val="22"/>
              </w:rPr>
            </w:pPr>
          </w:p>
          <w:p w:rsidR="003B4374" w:rsidRDefault="003B4374" w:rsidP="003B4374">
            <w:pPr>
              <w:autoSpaceDE w:val="0"/>
              <w:autoSpaceDN w:val="0"/>
              <w:adjustRightInd w:val="0"/>
              <w:spacing w:after="0" w:line="240" w:lineRule="auto"/>
              <w:contextualSpacing/>
              <w:jc w:val="left"/>
              <w:rPr>
                <w:sz w:val="22"/>
                <w:szCs w:val="22"/>
              </w:rPr>
            </w:pPr>
          </w:p>
          <w:p w:rsidR="003B4374" w:rsidRDefault="003B4374" w:rsidP="003B4374">
            <w:pPr>
              <w:autoSpaceDE w:val="0"/>
              <w:autoSpaceDN w:val="0"/>
              <w:adjustRightInd w:val="0"/>
              <w:spacing w:after="0" w:line="240" w:lineRule="auto"/>
              <w:contextualSpacing/>
              <w:jc w:val="left"/>
              <w:rPr>
                <w:sz w:val="22"/>
                <w:szCs w:val="22"/>
              </w:rPr>
            </w:pPr>
          </w:p>
          <w:p w:rsidR="003B4374" w:rsidRDefault="003B4374" w:rsidP="003B4374">
            <w:pPr>
              <w:autoSpaceDE w:val="0"/>
              <w:autoSpaceDN w:val="0"/>
              <w:adjustRightInd w:val="0"/>
              <w:spacing w:after="0" w:line="240" w:lineRule="auto"/>
              <w:contextualSpacing/>
              <w:jc w:val="left"/>
              <w:rPr>
                <w:sz w:val="22"/>
                <w:szCs w:val="22"/>
              </w:rPr>
            </w:pPr>
          </w:p>
          <w:p w:rsidR="003B4374" w:rsidRPr="009B0B5A" w:rsidRDefault="003B4374" w:rsidP="003B4374">
            <w:pPr>
              <w:autoSpaceDE w:val="0"/>
              <w:autoSpaceDN w:val="0"/>
              <w:adjustRightInd w:val="0"/>
              <w:spacing w:after="0" w:line="240" w:lineRule="auto"/>
              <w:contextualSpacing/>
              <w:jc w:val="left"/>
              <w:rPr>
                <w:b/>
                <w:sz w:val="22"/>
                <w:szCs w:val="22"/>
              </w:rPr>
            </w:pPr>
            <w:r>
              <w:rPr>
                <w:sz w:val="22"/>
                <w:szCs w:val="22"/>
              </w:rPr>
              <w:t xml:space="preserve">Page 2 of </w:t>
            </w:r>
            <w:r w:rsidR="00EF73C6">
              <w:rPr>
                <w:sz w:val="22"/>
                <w:szCs w:val="22"/>
              </w:rPr>
              <w:t>3:</w:t>
            </w:r>
            <w:r>
              <w:rPr>
                <w:sz w:val="22"/>
                <w:szCs w:val="22"/>
              </w:rPr>
              <w:t xml:space="preserve"> Chair’s signature ………………………………………………. Date: 8</w:t>
            </w:r>
            <w:r w:rsidRPr="003B4374">
              <w:rPr>
                <w:sz w:val="22"/>
                <w:szCs w:val="22"/>
                <w:vertAlign w:val="superscript"/>
              </w:rPr>
              <w:t>th</w:t>
            </w:r>
            <w:r>
              <w:rPr>
                <w:sz w:val="22"/>
                <w:szCs w:val="22"/>
              </w:rPr>
              <w:t xml:space="preserve"> March 2016</w:t>
            </w:r>
          </w:p>
        </w:tc>
      </w:tr>
      <w:tr w:rsidR="003B4374" w:rsidRPr="00E965D0" w:rsidTr="003B1493">
        <w:trPr>
          <w:trHeight w:val="283"/>
        </w:trPr>
        <w:tc>
          <w:tcPr>
            <w:tcW w:w="0" w:type="auto"/>
          </w:tcPr>
          <w:p w:rsidR="003B4374" w:rsidRDefault="003B4374" w:rsidP="003B4374">
            <w:pPr>
              <w:spacing w:after="0" w:line="240" w:lineRule="auto"/>
              <w:contextualSpacing/>
              <w:jc w:val="left"/>
              <w:rPr>
                <w:sz w:val="22"/>
                <w:szCs w:val="22"/>
              </w:rPr>
            </w:pPr>
            <w:r>
              <w:rPr>
                <w:sz w:val="22"/>
                <w:szCs w:val="22"/>
              </w:rPr>
              <w:lastRenderedPageBreak/>
              <w:t>116/15</w:t>
            </w:r>
          </w:p>
        </w:tc>
        <w:tc>
          <w:tcPr>
            <w:tcW w:w="0" w:type="auto"/>
          </w:tcPr>
          <w:p w:rsidR="003B4374" w:rsidRDefault="003B4374" w:rsidP="003B4374">
            <w:pPr>
              <w:spacing w:after="0" w:line="240" w:lineRule="auto"/>
              <w:contextualSpacing/>
              <w:jc w:val="left"/>
              <w:rPr>
                <w:sz w:val="22"/>
                <w:szCs w:val="22"/>
              </w:rPr>
            </w:pPr>
            <w:r>
              <w:rPr>
                <w:sz w:val="22"/>
                <w:szCs w:val="22"/>
              </w:rPr>
              <w:t>.2</w:t>
            </w:r>
          </w:p>
        </w:tc>
        <w:tc>
          <w:tcPr>
            <w:tcW w:w="0" w:type="auto"/>
          </w:tcPr>
          <w:p w:rsidR="003B4374" w:rsidRPr="003153B2" w:rsidRDefault="003B4374" w:rsidP="003B4374">
            <w:pPr>
              <w:autoSpaceDE w:val="0"/>
              <w:autoSpaceDN w:val="0"/>
              <w:adjustRightInd w:val="0"/>
              <w:spacing w:after="0" w:line="240" w:lineRule="auto"/>
              <w:contextualSpacing/>
              <w:jc w:val="left"/>
              <w:rPr>
                <w:b/>
                <w:sz w:val="22"/>
                <w:szCs w:val="22"/>
              </w:rPr>
            </w:pPr>
            <w:r>
              <w:rPr>
                <w:b/>
                <w:sz w:val="22"/>
                <w:szCs w:val="22"/>
              </w:rPr>
              <w:t xml:space="preserve">Staff – </w:t>
            </w:r>
            <w:r w:rsidRPr="003B4374">
              <w:rPr>
                <w:sz w:val="22"/>
                <w:szCs w:val="22"/>
              </w:rPr>
              <w:t>Recruitment</w:t>
            </w:r>
            <w:r>
              <w:rPr>
                <w:sz w:val="22"/>
                <w:szCs w:val="22"/>
              </w:rPr>
              <w:t xml:space="preserve">. It was noted that some staff losses are likely for the 2016 season, through students moving on/away following graduation. It was discussed that there are several applicants’ names being held on a waiting list for vacancies. This system has operated well with interviews being carried out by Pool Managers. It was agreed the system should continue, under the supervision of Ashley Watts, Professional Adviser. </w:t>
            </w:r>
          </w:p>
        </w:tc>
      </w:tr>
      <w:tr w:rsidR="003B4374" w:rsidRPr="00E965D0" w:rsidTr="003B1493">
        <w:trPr>
          <w:trHeight w:val="283"/>
        </w:trPr>
        <w:tc>
          <w:tcPr>
            <w:tcW w:w="0" w:type="auto"/>
          </w:tcPr>
          <w:p w:rsidR="003B4374" w:rsidRDefault="003B4374" w:rsidP="003B4374">
            <w:pPr>
              <w:spacing w:after="0" w:line="240" w:lineRule="auto"/>
              <w:contextualSpacing/>
              <w:jc w:val="left"/>
              <w:rPr>
                <w:sz w:val="22"/>
                <w:szCs w:val="22"/>
              </w:rPr>
            </w:pPr>
            <w:r>
              <w:rPr>
                <w:sz w:val="22"/>
                <w:szCs w:val="22"/>
              </w:rPr>
              <w:t>117/15</w:t>
            </w:r>
          </w:p>
        </w:tc>
        <w:tc>
          <w:tcPr>
            <w:tcW w:w="0" w:type="auto"/>
          </w:tcPr>
          <w:p w:rsidR="003B4374" w:rsidRDefault="00EF73C6" w:rsidP="003B4374">
            <w:pPr>
              <w:spacing w:after="0" w:line="240" w:lineRule="auto"/>
              <w:contextualSpacing/>
              <w:jc w:val="left"/>
              <w:rPr>
                <w:sz w:val="22"/>
                <w:szCs w:val="22"/>
              </w:rPr>
            </w:pPr>
            <w:r>
              <w:rPr>
                <w:sz w:val="22"/>
                <w:szCs w:val="22"/>
              </w:rPr>
              <w:t>.1</w:t>
            </w:r>
          </w:p>
        </w:tc>
        <w:tc>
          <w:tcPr>
            <w:tcW w:w="0" w:type="auto"/>
          </w:tcPr>
          <w:p w:rsidR="003B4374" w:rsidRDefault="003B4374" w:rsidP="00EF73C6">
            <w:pPr>
              <w:autoSpaceDE w:val="0"/>
              <w:autoSpaceDN w:val="0"/>
              <w:adjustRightInd w:val="0"/>
              <w:spacing w:after="0" w:line="240" w:lineRule="auto"/>
              <w:contextualSpacing/>
              <w:jc w:val="left"/>
              <w:rPr>
                <w:sz w:val="22"/>
                <w:szCs w:val="22"/>
              </w:rPr>
            </w:pPr>
            <w:r w:rsidRPr="003153B2">
              <w:rPr>
                <w:b/>
                <w:sz w:val="22"/>
                <w:szCs w:val="22"/>
              </w:rPr>
              <w:t>Finance</w:t>
            </w:r>
            <w:r>
              <w:rPr>
                <w:sz w:val="22"/>
                <w:szCs w:val="22"/>
              </w:rPr>
              <w:t xml:space="preserve"> – </w:t>
            </w:r>
            <w:r w:rsidR="00EF73C6">
              <w:rPr>
                <w:sz w:val="22"/>
                <w:szCs w:val="22"/>
              </w:rPr>
              <w:t>The Committee reviewed the financial performance of the pool over the years from 2000, considering income generated by ticket sales and other fundraising, advertising and events. It was noted that the pool has in recent years begun to generate income to cover operating costs, that this is a significant improvement in performance, due largely to the commitment and energy of staff and volunteers, which the Committee greatly appreciated.</w:t>
            </w:r>
          </w:p>
        </w:tc>
      </w:tr>
      <w:tr w:rsidR="00EF73C6" w:rsidRPr="00E965D0" w:rsidTr="003B1493">
        <w:trPr>
          <w:trHeight w:val="283"/>
        </w:trPr>
        <w:tc>
          <w:tcPr>
            <w:tcW w:w="0" w:type="auto"/>
          </w:tcPr>
          <w:p w:rsidR="00EF73C6" w:rsidRDefault="00EF73C6" w:rsidP="003B4374">
            <w:pPr>
              <w:spacing w:after="0" w:line="240" w:lineRule="auto"/>
              <w:contextualSpacing/>
              <w:jc w:val="left"/>
              <w:rPr>
                <w:sz w:val="22"/>
                <w:szCs w:val="22"/>
              </w:rPr>
            </w:pPr>
            <w:r>
              <w:rPr>
                <w:sz w:val="22"/>
                <w:szCs w:val="22"/>
              </w:rPr>
              <w:t>117/15</w:t>
            </w:r>
          </w:p>
        </w:tc>
        <w:tc>
          <w:tcPr>
            <w:tcW w:w="0" w:type="auto"/>
          </w:tcPr>
          <w:p w:rsidR="00EF73C6" w:rsidRDefault="00EF73C6" w:rsidP="003B4374">
            <w:pPr>
              <w:spacing w:after="0" w:line="240" w:lineRule="auto"/>
              <w:contextualSpacing/>
              <w:jc w:val="left"/>
              <w:rPr>
                <w:sz w:val="22"/>
                <w:szCs w:val="22"/>
              </w:rPr>
            </w:pPr>
            <w:r>
              <w:rPr>
                <w:sz w:val="22"/>
                <w:szCs w:val="22"/>
              </w:rPr>
              <w:t>.2</w:t>
            </w:r>
          </w:p>
        </w:tc>
        <w:tc>
          <w:tcPr>
            <w:tcW w:w="0" w:type="auto"/>
          </w:tcPr>
          <w:p w:rsidR="00EF73C6" w:rsidRPr="00EF73C6" w:rsidRDefault="00EF73C6" w:rsidP="00EF73C6">
            <w:pPr>
              <w:autoSpaceDE w:val="0"/>
              <w:autoSpaceDN w:val="0"/>
              <w:adjustRightInd w:val="0"/>
              <w:spacing w:after="0" w:line="240" w:lineRule="auto"/>
              <w:contextualSpacing/>
              <w:jc w:val="left"/>
              <w:rPr>
                <w:sz w:val="22"/>
                <w:szCs w:val="22"/>
              </w:rPr>
            </w:pPr>
            <w:r w:rsidRPr="00EF73C6">
              <w:rPr>
                <w:sz w:val="22"/>
                <w:szCs w:val="22"/>
              </w:rPr>
              <w:t xml:space="preserve">It was </w:t>
            </w:r>
            <w:r>
              <w:rPr>
                <w:sz w:val="22"/>
                <w:szCs w:val="22"/>
              </w:rPr>
              <w:t>agreed that DDDC needed to be kept up to date with the pool development plans.</w:t>
            </w:r>
          </w:p>
        </w:tc>
      </w:tr>
      <w:tr w:rsidR="003B4374" w:rsidRPr="00E965D0" w:rsidTr="003B1493">
        <w:trPr>
          <w:trHeight w:val="283"/>
        </w:trPr>
        <w:tc>
          <w:tcPr>
            <w:tcW w:w="0" w:type="auto"/>
          </w:tcPr>
          <w:p w:rsidR="003B4374" w:rsidRDefault="003B4374" w:rsidP="00EF73C6">
            <w:pPr>
              <w:spacing w:after="0" w:line="240" w:lineRule="auto"/>
              <w:contextualSpacing/>
              <w:jc w:val="left"/>
              <w:rPr>
                <w:sz w:val="22"/>
                <w:szCs w:val="22"/>
              </w:rPr>
            </w:pPr>
            <w:r>
              <w:rPr>
                <w:sz w:val="22"/>
                <w:szCs w:val="22"/>
              </w:rPr>
              <w:t>1</w:t>
            </w:r>
            <w:r w:rsidR="00EF73C6">
              <w:rPr>
                <w:sz w:val="22"/>
                <w:szCs w:val="22"/>
              </w:rPr>
              <w:t>18</w:t>
            </w:r>
            <w:r>
              <w:rPr>
                <w:sz w:val="22"/>
                <w:szCs w:val="22"/>
              </w:rPr>
              <w:t>/15</w:t>
            </w:r>
          </w:p>
        </w:tc>
        <w:tc>
          <w:tcPr>
            <w:tcW w:w="0" w:type="auto"/>
          </w:tcPr>
          <w:p w:rsidR="003B4374" w:rsidRDefault="003B4374" w:rsidP="003B4374">
            <w:pPr>
              <w:spacing w:after="0" w:line="240" w:lineRule="auto"/>
              <w:contextualSpacing/>
              <w:jc w:val="left"/>
              <w:rPr>
                <w:sz w:val="22"/>
                <w:szCs w:val="22"/>
              </w:rPr>
            </w:pPr>
          </w:p>
        </w:tc>
        <w:tc>
          <w:tcPr>
            <w:tcW w:w="0" w:type="auto"/>
          </w:tcPr>
          <w:p w:rsidR="003B4374" w:rsidRDefault="003B4374" w:rsidP="00EF73C6">
            <w:pPr>
              <w:autoSpaceDE w:val="0"/>
              <w:autoSpaceDN w:val="0"/>
              <w:adjustRightInd w:val="0"/>
              <w:spacing w:after="0" w:line="240" w:lineRule="auto"/>
              <w:contextualSpacing/>
              <w:jc w:val="left"/>
              <w:rPr>
                <w:sz w:val="22"/>
                <w:szCs w:val="22"/>
                <w:lang/>
              </w:rPr>
            </w:pPr>
            <w:r>
              <w:rPr>
                <w:sz w:val="22"/>
                <w:szCs w:val="22"/>
              </w:rPr>
              <w:t xml:space="preserve">The next meeting of the Swimming Pool Committee will be on Tuesday </w:t>
            </w:r>
            <w:r w:rsidR="00EF73C6">
              <w:rPr>
                <w:sz w:val="22"/>
                <w:szCs w:val="22"/>
              </w:rPr>
              <w:t>8</w:t>
            </w:r>
            <w:r w:rsidRPr="00AD2BE3">
              <w:rPr>
                <w:sz w:val="22"/>
                <w:szCs w:val="22"/>
                <w:vertAlign w:val="superscript"/>
              </w:rPr>
              <w:t>th</w:t>
            </w:r>
            <w:r>
              <w:rPr>
                <w:sz w:val="22"/>
                <w:szCs w:val="22"/>
              </w:rPr>
              <w:t xml:space="preserve"> </w:t>
            </w:r>
            <w:r w:rsidR="00EF73C6">
              <w:rPr>
                <w:sz w:val="22"/>
                <w:szCs w:val="22"/>
              </w:rPr>
              <w:t>March</w:t>
            </w:r>
            <w:r>
              <w:rPr>
                <w:sz w:val="22"/>
                <w:szCs w:val="22"/>
              </w:rPr>
              <w:t xml:space="preserve"> 2016 from 7.00 pm at the Sampson Room. </w:t>
            </w:r>
          </w:p>
        </w:tc>
      </w:tr>
      <w:tr w:rsidR="003B4374" w:rsidRPr="00E965D0" w:rsidTr="003B1493">
        <w:trPr>
          <w:trHeight w:val="283"/>
        </w:trPr>
        <w:tc>
          <w:tcPr>
            <w:tcW w:w="0" w:type="auto"/>
          </w:tcPr>
          <w:p w:rsidR="003B4374" w:rsidRDefault="003B4374" w:rsidP="00EF73C6">
            <w:pPr>
              <w:spacing w:after="0" w:line="240" w:lineRule="auto"/>
              <w:contextualSpacing/>
              <w:jc w:val="left"/>
              <w:rPr>
                <w:sz w:val="22"/>
                <w:szCs w:val="22"/>
              </w:rPr>
            </w:pPr>
            <w:r>
              <w:rPr>
                <w:sz w:val="22"/>
                <w:szCs w:val="22"/>
              </w:rPr>
              <w:t>1</w:t>
            </w:r>
            <w:r w:rsidR="00EF73C6">
              <w:rPr>
                <w:sz w:val="22"/>
                <w:szCs w:val="22"/>
              </w:rPr>
              <w:t>19</w:t>
            </w:r>
            <w:r>
              <w:rPr>
                <w:sz w:val="22"/>
                <w:szCs w:val="22"/>
              </w:rPr>
              <w:t>/15</w:t>
            </w:r>
          </w:p>
        </w:tc>
        <w:tc>
          <w:tcPr>
            <w:tcW w:w="0" w:type="auto"/>
          </w:tcPr>
          <w:p w:rsidR="003B4374" w:rsidRDefault="003B4374" w:rsidP="003B4374">
            <w:pPr>
              <w:spacing w:after="0" w:line="240" w:lineRule="auto"/>
              <w:contextualSpacing/>
              <w:jc w:val="left"/>
              <w:rPr>
                <w:sz w:val="22"/>
                <w:szCs w:val="22"/>
              </w:rPr>
            </w:pPr>
          </w:p>
        </w:tc>
        <w:tc>
          <w:tcPr>
            <w:tcW w:w="0" w:type="auto"/>
          </w:tcPr>
          <w:p w:rsidR="003B4374" w:rsidRDefault="003B4374" w:rsidP="003B4374">
            <w:pPr>
              <w:autoSpaceDE w:val="0"/>
              <w:autoSpaceDN w:val="0"/>
              <w:adjustRightInd w:val="0"/>
              <w:spacing w:after="0" w:line="240" w:lineRule="auto"/>
              <w:contextualSpacing/>
              <w:jc w:val="left"/>
              <w:rPr>
                <w:sz w:val="22"/>
                <w:szCs w:val="22"/>
                <w:lang/>
              </w:rPr>
            </w:pPr>
            <w:r>
              <w:rPr>
                <w:sz w:val="22"/>
                <w:szCs w:val="22"/>
                <w:lang/>
              </w:rPr>
              <w:t xml:space="preserve">Items for the </w:t>
            </w:r>
            <w:r w:rsidR="00EF73C6">
              <w:rPr>
                <w:sz w:val="22"/>
                <w:szCs w:val="22"/>
                <w:lang/>
              </w:rPr>
              <w:t xml:space="preserve">March </w:t>
            </w:r>
            <w:r>
              <w:rPr>
                <w:sz w:val="22"/>
                <w:szCs w:val="22"/>
                <w:lang/>
              </w:rPr>
              <w:t xml:space="preserve">agenda. </w:t>
            </w:r>
          </w:p>
          <w:p w:rsidR="003B4374" w:rsidRDefault="003B4374" w:rsidP="003B4374">
            <w:pPr>
              <w:autoSpaceDE w:val="0"/>
              <w:autoSpaceDN w:val="0"/>
              <w:adjustRightInd w:val="0"/>
              <w:spacing w:after="0" w:line="240" w:lineRule="auto"/>
              <w:contextualSpacing/>
              <w:jc w:val="left"/>
              <w:rPr>
                <w:sz w:val="22"/>
                <w:szCs w:val="22"/>
                <w:lang/>
              </w:rPr>
            </w:pPr>
            <w:r>
              <w:rPr>
                <w:sz w:val="22"/>
                <w:szCs w:val="22"/>
                <w:lang/>
              </w:rPr>
              <w:t>Structural Survey</w:t>
            </w:r>
          </w:p>
          <w:p w:rsidR="003B4374" w:rsidRDefault="003B4374" w:rsidP="003B4374">
            <w:pPr>
              <w:autoSpaceDE w:val="0"/>
              <w:autoSpaceDN w:val="0"/>
              <w:adjustRightInd w:val="0"/>
              <w:spacing w:after="0" w:line="240" w:lineRule="auto"/>
              <w:contextualSpacing/>
              <w:jc w:val="left"/>
              <w:rPr>
                <w:sz w:val="22"/>
                <w:szCs w:val="22"/>
                <w:lang/>
              </w:rPr>
            </w:pPr>
            <w:r>
              <w:rPr>
                <w:sz w:val="22"/>
                <w:szCs w:val="22"/>
                <w:lang/>
              </w:rPr>
              <w:t>Perimeter fencing</w:t>
            </w:r>
          </w:p>
          <w:p w:rsidR="003B4374" w:rsidRDefault="00EF73C6" w:rsidP="003B4374">
            <w:pPr>
              <w:autoSpaceDE w:val="0"/>
              <w:autoSpaceDN w:val="0"/>
              <w:adjustRightInd w:val="0"/>
              <w:spacing w:after="0" w:line="240" w:lineRule="auto"/>
              <w:contextualSpacing/>
              <w:jc w:val="left"/>
              <w:rPr>
                <w:sz w:val="22"/>
                <w:szCs w:val="22"/>
                <w:lang/>
              </w:rPr>
            </w:pPr>
            <w:r>
              <w:rPr>
                <w:sz w:val="22"/>
                <w:szCs w:val="22"/>
                <w:lang/>
              </w:rPr>
              <w:t>Water Polo goals</w:t>
            </w:r>
          </w:p>
          <w:p w:rsidR="003B4374" w:rsidRDefault="003B4374" w:rsidP="003B4374">
            <w:pPr>
              <w:autoSpaceDE w:val="0"/>
              <w:autoSpaceDN w:val="0"/>
              <w:adjustRightInd w:val="0"/>
              <w:spacing w:after="0" w:line="240" w:lineRule="auto"/>
              <w:contextualSpacing/>
              <w:jc w:val="left"/>
              <w:rPr>
                <w:sz w:val="22"/>
                <w:szCs w:val="22"/>
                <w:lang/>
              </w:rPr>
            </w:pPr>
          </w:p>
        </w:tc>
      </w:tr>
      <w:tr w:rsidR="003B4374" w:rsidRPr="00E965D0" w:rsidTr="003B1493">
        <w:trPr>
          <w:trHeight w:val="283"/>
        </w:trPr>
        <w:tc>
          <w:tcPr>
            <w:tcW w:w="0" w:type="auto"/>
          </w:tcPr>
          <w:p w:rsidR="003B4374" w:rsidRDefault="003B4374" w:rsidP="003B4374">
            <w:pPr>
              <w:spacing w:after="0" w:line="240" w:lineRule="auto"/>
              <w:contextualSpacing/>
              <w:jc w:val="left"/>
              <w:rPr>
                <w:sz w:val="22"/>
                <w:szCs w:val="22"/>
              </w:rPr>
            </w:pPr>
          </w:p>
        </w:tc>
        <w:tc>
          <w:tcPr>
            <w:tcW w:w="0" w:type="auto"/>
          </w:tcPr>
          <w:p w:rsidR="003B4374" w:rsidRDefault="003B4374" w:rsidP="003B4374">
            <w:pPr>
              <w:spacing w:after="0" w:line="240" w:lineRule="auto"/>
              <w:contextualSpacing/>
              <w:jc w:val="left"/>
              <w:rPr>
                <w:sz w:val="22"/>
                <w:szCs w:val="22"/>
              </w:rPr>
            </w:pPr>
          </w:p>
        </w:tc>
        <w:tc>
          <w:tcPr>
            <w:tcW w:w="0" w:type="auto"/>
          </w:tcPr>
          <w:p w:rsidR="003B4374" w:rsidRDefault="003B4374" w:rsidP="003B4374">
            <w:pPr>
              <w:spacing w:after="0" w:line="240" w:lineRule="auto"/>
              <w:contextualSpacing/>
              <w:jc w:val="left"/>
              <w:rPr>
                <w:rFonts w:cs="Tahoma"/>
                <w:sz w:val="22"/>
                <w:szCs w:val="22"/>
              </w:rPr>
            </w:pPr>
            <w:r w:rsidRPr="00702190">
              <w:rPr>
                <w:rFonts w:cs="Tahoma"/>
                <w:sz w:val="22"/>
                <w:szCs w:val="22"/>
              </w:rPr>
              <w:t xml:space="preserve">The meeting closed </w:t>
            </w:r>
            <w:r>
              <w:rPr>
                <w:rFonts w:cs="Tahoma"/>
                <w:sz w:val="22"/>
                <w:szCs w:val="22"/>
              </w:rPr>
              <w:t>at 8.50</w:t>
            </w:r>
            <w:r w:rsidRPr="00702190">
              <w:rPr>
                <w:rFonts w:cs="Tahoma"/>
                <w:sz w:val="22"/>
                <w:szCs w:val="22"/>
              </w:rPr>
              <w:t xml:space="preserve"> pm</w:t>
            </w:r>
            <w:r>
              <w:rPr>
                <w:rFonts w:cs="Tahoma"/>
                <w:sz w:val="22"/>
                <w:szCs w:val="22"/>
              </w:rPr>
              <w:t>.</w:t>
            </w:r>
          </w:p>
          <w:p w:rsidR="003B4374" w:rsidRDefault="003B4374" w:rsidP="003B4374">
            <w:pPr>
              <w:spacing w:after="0" w:line="240" w:lineRule="auto"/>
              <w:contextualSpacing/>
              <w:jc w:val="left"/>
              <w:rPr>
                <w:rFonts w:cs="Tahoma"/>
                <w:sz w:val="22"/>
                <w:szCs w:val="22"/>
              </w:rPr>
            </w:pPr>
          </w:p>
          <w:p w:rsidR="003B4374" w:rsidRDefault="003B4374" w:rsidP="003B4374">
            <w:pPr>
              <w:spacing w:after="0" w:line="240" w:lineRule="auto"/>
              <w:contextualSpacing/>
              <w:jc w:val="left"/>
              <w:rPr>
                <w:rFonts w:cs="Tahoma"/>
                <w:sz w:val="22"/>
                <w:szCs w:val="22"/>
              </w:rPr>
            </w:pPr>
          </w:p>
          <w:p w:rsidR="003B4374" w:rsidRDefault="003B4374" w:rsidP="003B4374">
            <w:pPr>
              <w:spacing w:after="0" w:line="240" w:lineRule="auto"/>
              <w:contextualSpacing/>
              <w:jc w:val="left"/>
              <w:rPr>
                <w:rFonts w:cs="Tahoma"/>
                <w:sz w:val="22"/>
                <w:szCs w:val="22"/>
              </w:rPr>
            </w:pPr>
          </w:p>
          <w:p w:rsidR="003B4374" w:rsidRDefault="003B4374" w:rsidP="00EF73C6">
            <w:pPr>
              <w:spacing w:after="0" w:line="240" w:lineRule="auto"/>
              <w:contextualSpacing/>
              <w:jc w:val="left"/>
              <w:rPr>
                <w:rFonts w:cs="Arial"/>
                <w:sz w:val="22"/>
                <w:szCs w:val="22"/>
              </w:rPr>
            </w:pPr>
            <w:r>
              <w:rPr>
                <w:rFonts w:cs="Tahoma"/>
                <w:sz w:val="22"/>
                <w:szCs w:val="22"/>
              </w:rPr>
              <w:t xml:space="preserve">Page </w:t>
            </w:r>
            <w:r w:rsidR="00EF73C6">
              <w:rPr>
                <w:rFonts w:cs="Tahoma"/>
                <w:sz w:val="22"/>
                <w:szCs w:val="22"/>
              </w:rPr>
              <w:t>3</w:t>
            </w:r>
            <w:r>
              <w:rPr>
                <w:rFonts w:cs="Tahoma"/>
                <w:sz w:val="22"/>
                <w:szCs w:val="22"/>
              </w:rPr>
              <w:t xml:space="preserve"> of </w:t>
            </w:r>
            <w:r w:rsidR="00EF73C6">
              <w:rPr>
                <w:rFonts w:cs="Tahoma"/>
                <w:sz w:val="22"/>
                <w:szCs w:val="22"/>
              </w:rPr>
              <w:t>3</w:t>
            </w:r>
            <w:r>
              <w:rPr>
                <w:rFonts w:cs="Tahoma"/>
                <w:sz w:val="22"/>
                <w:szCs w:val="22"/>
              </w:rPr>
              <w:t xml:space="preserve">: Chair’s Signature ………………………………………….  Date: </w:t>
            </w:r>
            <w:r w:rsidR="00EF73C6">
              <w:rPr>
                <w:rFonts w:cs="Tahoma"/>
                <w:sz w:val="22"/>
                <w:szCs w:val="22"/>
              </w:rPr>
              <w:t>8</w:t>
            </w:r>
            <w:r w:rsidR="00EF73C6" w:rsidRPr="00EF73C6">
              <w:rPr>
                <w:rFonts w:cs="Tahoma"/>
                <w:sz w:val="22"/>
                <w:szCs w:val="22"/>
                <w:vertAlign w:val="superscript"/>
              </w:rPr>
              <w:t>th</w:t>
            </w:r>
            <w:r w:rsidR="00EF73C6">
              <w:rPr>
                <w:rFonts w:cs="Tahoma"/>
                <w:sz w:val="22"/>
                <w:szCs w:val="22"/>
              </w:rPr>
              <w:t xml:space="preserve"> March</w:t>
            </w:r>
            <w:r>
              <w:rPr>
                <w:rFonts w:cs="Tahoma"/>
                <w:sz w:val="22"/>
                <w:szCs w:val="22"/>
              </w:rPr>
              <w:t xml:space="preserve"> 2016.</w:t>
            </w:r>
          </w:p>
        </w:tc>
      </w:tr>
    </w:tbl>
    <w:p w:rsidR="00500A1D" w:rsidRDefault="00500A1D" w:rsidP="00564679"/>
    <w:p w:rsidR="00A926EC" w:rsidRDefault="00A926EC" w:rsidP="00564679"/>
    <w:p w:rsidR="00A926EC" w:rsidRDefault="00A926EC" w:rsidP="00564679"/>
    <w:sectPr w:rsidR="00A926EC" w:rsidSect="00500A1D">
      <w:pgSz w:w="11906" w:h="16838" w:code="9"/>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D8" w:rsidRDefault="00EC01D8" w:rsidP="00476488">
      <w:pPr>
        <w:spacing w:after="0" w:line="240" w:lineRule="auto"/>
      </w:pPr>
      <w:r>
        <w:separator/>
      </w:r>
    </w:p>
  </w:endnote>
  <w:endnote w:type="continuationSeparator" w:id="1">
    <w:p w:rsidR="00EC01D8" w:rsidRDefault="00EC01D8" w:rsidP="0047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D8" w:rsidRDefault="00EC01D8" w:rsidP="00476488">
      <w:pPr>
        <w:spacing w:after="0" w:line="240" w:lineRule="auto"/>
      </w:pPr>
      <w:r>
        <w:separator/>
      </w:r>
    </w:p>
  </w:footnote>
  <w:footnote w:type="continuationSeparator" w:id="1">
    <w:p w:rsidR="00EC01D8" w:rsidRDefault="00EC01D8" w:rsidP="0047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16"/>
  </w:num>
  <w:num w:numId="5">
    <w:abstractNumId w:val="12"/>
  </w:num>
  <w:num w:numId="6">
    <w:abstractNumId w:val="11"/>
  </w:num>
  <w:num w:numId="10">
    <w:abstractNumId w:val="23"/>
  </w:num>
  <w:num w:numId="11">
    <w:abstractNumId w:val="17"/>
  </w:num>
  <w:num w:numId="12">
    <w:abstractNumId w:val="4"/>
  </w:num>
  <w:num w:numId="13">
    <w:abstractNumId w:val="10"/>
  </w:num>
  <w:num w:numId="14">
    <w:abstractNumId w:val="26"/>
  </w:num>
  <w:num w:numId="15">
    <w:abstractNumId w:val="25"/>
  </w:num>
  <w:num w:numId="16">
    <w:abstractNumId w:val="15"/>
  </w:num>
  <w:num w:numId="17">
    <w:abstractNumId w:val="18"/>
  </w:num>
  <w:num w:numId="18">
    <w:abstractNumId w:val="24"/>
  </w:num>
  <w:num w:numId="19">
    <w:abstractNumId w:val="13"/>
  </w:num>
  <w:num w:numId="20">
    <w:abstractNumId w:val="6"/>
  </w:num>
  <w:num w:numId="21">
    <w:abstractNumId w:val="8"/>
  </w:num>
  <w:num w:numId="22">
    <w:abstractNumId w:val="9"/>
  </w:num>
  <w:num w:numId="23">
    <w:abstractNumId w:val="3"/>
  </w:num>
  <w:num w:numId="24">
    <w:abstractNumId w:val="20"/>
  </w:num>
  <w:num w:numId="25">
    <w:abstractNumId w:val="7"/>
  </w:num>
  <w:num w:numId="26">
    <w:abstractNumId w:val="21"/>
  </w:num>
  <w:num w:numId="27">
    <w:abstractNumId w:val="22"/>
  </w:num>
  <w:num w:numId="28">
    <w:abstractNumId w:val="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9F5"/>
    <w:rsid w:val="00005F19"/>
    <w:rsid w:val="00021DC8"/>
    <w:rsid w:val="00023A4F"/>
    <w:rsid w:val="00024F71"/>
    <w:rsid w:val="00025A12"/>
    <w:rsid w:val="00027DB1"/>
    <w:rsid w:val="0003103E"/>
    <w:rsid w:val="0003592D"/>
    <w:rsid w:val="00036F03"/>
    <w:rsid w:val="000402CA"/>
    <w:rsid w:val="000406FF"/>
    <w:rsid w:val="000413B3"/>
    <w:rsid w:val="0004318A"/>
    <w:rsid w:val="00043B00"/>
    <w:rsid w:val="00047D2D"/>
    <w:rsid w:val="000516A3"/>
    <w:rsid w:val="00054773"/>
    <w:rsid w:val="000547D5"/>
    <w:rsid w:val="00061483"/>
    <w:rsid w:val="00063C42"/>
    <w:rsid w:val="0006478C"/>
    <w:rsid w:val="00065A62"/>
    <w:rsid w:val="000671D0"/>
    <w:rsid w:val="000725FB"/>
    <w:rsid w:val="00073976"/>
    <w:rsid w:val="0007707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9C0"/>
    <w:rsid w:val="000B4776"/>
    <w:rsid w:val="000C2235"/>
    <w:rsid w:val="000C7588"/>
    <w:rsid w:val="000D233E"/>
    <w:rsid w:val="000D453A"/>
    <w:rsid w:val="000D7895"/>
    <w:rsid w:val="000E2465"/>
    <w:rsid w:val="000E28FF"/>
    <w:rsid w:val="000E3506"/>
    <w:rsid w:val="000E644A"/>
    <w:rsid w:val="000E6B1C"/>
    <w:rsid w:val="000F16CE"/>
    <w:rsid w:val="000F2DA8"/>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914"/>
    <w:rsid w:val="001532D9"/>
    <w:rsid w:val="00155347"/>
    <w:rsid w:val="00161277"/>
    <w:rsid w:val="0016442C"/>
    <w:rsid w:val="001750A8"/>
    <w:rsid w:val="0017666D"/>
    <w:rsid w:val="00177F48"/>
    <w:rsid w:val="00180AEA"/>
    <w:rsid w:val="00180F60"/>
    <w:rsid w:val="0018259E"/>
    <w:rsid w:val="00183DD5"/>
    <w:rsid w:val="00190BC5"/>
    <w:rsid w:val="0019495E"/>
    <w:rsid w:val="001A1101"/>
    <w:rsid w:val="001A4881"/>
    <w:rsid w:val="001A6E19"/>
    <w:rsid w:val="001A7A5F"/>
    <w:rsid w:val="001B08B9"/>
    <w:rsid w:val="001B1076"/>
    <w:rsid w:val="001B6820"/>
    <w:rsid w:val="001C0484"/>
    <w:rsid w:val="001C2799"/>
    <w:rsid w:val="001C3F30"/>
    <w:rsid w:val="001C42D9"/>
    <w:rsid w:val="001C5DD5"/>
    <w:rsid w:val="001C715D"/>
    <w:rsid w:val="001D0221"/>
    <w:rsid w:val="001D07D8"/>
    <w:rsid w:val="001D11D8"/>
    <w:rsid w:val="001D3878"/>
    <w:rsid w:val="001D389E"/>
    <w:rsid w:val="001D3C5F"/>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1150A"/>
    <w:rsid w:val="002146F6"/>
    <w:rsid w:val="00215D63"/>
    <w:rsid w:val="00216454"/>
    <w:rsid w:val="00220B1B"/>
    <w:rsid w:val="0022703D"/>
    <w:rsid w:val="00230710"/>
    <w:rsid w:val="002323B3"/>
    <w:rsid w:val="00236DBB"/>
    <w:rsid w:val="002406DA"/>
    <w:rsid w:val="0024155D"/>
    <w:rsid w:val="00241F15"/>
    <w:rsid w:val="00246403"/>
    <w:rsid w:val="00247A18"/>
    <w:rsid w:val="002505D3"/>
    <w:rsid w:val="00252B53"/>
    <w:rsid w:val="002534B6"/>
    <w:rsid w:val="0025359B"/>
    <w:rsid w:val="00257478"/>
    <w:rsid w:val="00257EC8"/>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134B"/>
    <w:rsid w:val="002A2290"/>
    <w:rsid w:val="002A5257"/>
    <w:rsid w:val="002A52E1"/>
    <w:rsid w:val="002A684C"/>
    <w:rsid w:val="002A6919"/>
    <w:rsid w:val="002A69EE"/>
    <w:rsid w:val="002B104C"/>
    <w:rsid w:val="002B541C"/>
    <w:rsid w:val="002B5910"/>
    <w:rsid w:val="002B5C2A"/>
    <w:rsid w:val="002B762E"/>
    <w:rsid w:val="002C048F"/>
    <w:rsid w:val="002C08F1"/>
    <w:rsid w:val="002C09FF"/>
    <w:rsid w:val="002C0B31"/>
    <w:rsid w:val="002C1927"/>
    <w:rsid w:val="002C2BD5"/>
    <w:rsid w:val="002C30B9"/>
    <w:rsid w:val="002C7E0C"/>
    <w:rsid w:val="002D07F1"/>
    <w:rsid w:val="002D0DDF"/>
    <w:rsid w:val="002D1E82"/>
    <w:rsid w:val="002D228D"/>
    <w:rsid w:val="002D49DB"/>
    <w:rsid w:val="002D5271"/>
    <w:rsid w:val="002D550E"/>
    <w:rsid w:val="002D6AA6"/>
    <w:rsid w:val="002D730F"/>
    <w:rsid w:val="002E0EA0"/>
    <w:rsid w:val="002E1E68"/>
    <w:rsid w:val="002E5395"/>
    <w:rsid w:val="002E5E0C"/>
    <w:rsid w:val="002F1510"/>
    <w:rsid w:val="002F3BA7"/>
    <w:rsid w:val="002F503B"/>
    <w:rsid w:val="002F5729"/>
    <w:rsid w:val="002F5C6B"/>
    <w:rsid w:val="002F701B"/>
    <w:rsid w:val="0030197A"/>
    <w:rsid w:val="00303C16"/>
    <w:rsid w:val="003069E7"/>
    <w:rsid w:val="00311EC2"/>
    <w:rsid w:val="00312CD6"/>
    <w:rsid w:val="00312F65"/>
    <w:rsid w:val="003153B2"/>
    <w:rsid w:val="00316113"/>
    <w:rsid w:val="0031783D"/>
    <w:rsid w:val="003203DB"/>
    <w:rsid w:val="00321544"/>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ECE"/>
    <w:rsid w:val="0036351A"/>
    <w:rsid w:val="003661AE"/>
    <w:rsid w:val="003662AE"/>
    <w:rsid w:val="00367184"/>
    <w:rsid w:val="00370A58"/>
    <w:rsid w:val="00371998"/>
    <w:rsid w:val="00377B21"/>
    <w:rsid w:val="0038145F"/>
    <w:rsid w:val="00382F89"/>
    <w:rsid w:val="00383501"/>
    <w:rsid w:val="003862B2"/>
    <w:rsid w:val="00387FE4"/>
    <w:rsid w:val="00392860"/>
    <w:rsid w:val="00393E55"/>
    <w:rsid w:val="00395CED"/>
    <w:rsid w:val="003977D2"/>
    <w:rsid w:val="003A0AEF"/>
    <w:rsid w:val="003A34A4"/>
    <w:rsid w:val="003A4437"/>
    <w:rsid w:val="003A5C2D"/>
    <w:rsid w:val="003A7BCB"/>
    <w:rsid w:val="003B1493"/>
    <w:rsid w:val="003B234E"/>
    <w:rsid w:val="003B3765"/>
    <w:rsid w:val="003B3AEA"/>
    <w:rsid w:val="003B4374"/>
    <w:rsid w:val="003C1E33"/>
    <w:rsid w:val="003C3918"/>
    <w:rsid w:val="003C73B0"/>
    <w:rsid w:val="003D01A9"/>
    <w:rsid w:val="003D7727"/>
    <w:rsid w:val="003D7BA3"/>
    <w:rsid w:val="003E0F84"/>
    <w:rsid w:val="003E5C63"/>
    <w:rsid w:val="003F32AD"/>
    <w:rsid w:val="003F58E2"/>
    <w:rsid w:val="003F5B78"/>
    <w:rsid w:val="003F79F6"/>
    <w:rsid w:val="00400EBA"/>
    <w:rsid w:val="00400ECD"/>
    <w:rsid w:val="00401536"/>
    <w:rsid w:val="00403CD3"/>
    <w:rsid w:val="004050C7"/>
    <w:rsid w:val="004059E3"/>
    <w:rsid w:val="004061DA"/>
    <w:rsid w:val="004123D6"/>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3FE0"/>
    <w:rsid w:val="00474C9E"/>
    <w:rsid w:val="00476488"/>
    <w:rsid w:val="00484181"/>
    <w:rsid w:val="004842C1"/>
    <w:rsid w:val="00484B60"/>
    <w:rsid w:val="004858C9"/>
    <w:rsid w:val="00491F74"/>
    <w:rsid w:val="004964FA"/>
    <w:rsid w:val="004A0482"/>
    <w:rsid w:val="004A08CA"/>
    <w:rsid w:val="004A0C28"/>
    <w:rsid w:val="004A2D21"/>
    <w:rsid w:val="004A2F49"/>
    <w:rsid w:val="004A3497"/>
    <w:rsid w:val="004A724C"/>
    <w:rsid w:val="004B28F7"/>
    <w:rsid w:val="004B5E36"/>
    <w:rsid w:val="004B610A"/>
    <w:rsid w:val="004C008D"/>
    <w:rsid w:val="004C16C8"/>
    <w:rsid w:val="004C4600"/>
    <w:rsid w:val="004C7B9B"/>
    <w:rsid w:val="004D5CF4"/>
    <w:rsid w:val="004E2CF8"/>
    <w:rsid w:val="004E4340"/>
    <w:rsid w:val="004E5578"/>
    <w:rsid w:val="004E56D2"/>
    <w:rsid w:val="004E56F3"/>
    <w:rsid w:val="004F1E61"/>
    <w:rsid w:val="004F2BD0"/>
    <w:rsid w:val="004F36A1"/>
    <w:rsid w:val="004F414B"/>
    <w:rsid w:val="004F6BFE"/>
    <w:rsid w:val="00500A1D"/>
    <w:rsid w:val="00500ADB"/>
    <w:rsid w:val="00500D09"/>
    <w:rsid w:val="005067AE"/>
    <w:rsid w:val="005074C5"/>
    <w:rsid w:val="00507862"/>
    <w:rsid w:val="0051532C"/>
    <w:rsid w:val="00516C68"/>
    <w:rsid w:val="005270CD"/>
    <w:rsid w:val="005300E3"/>
    <w:rsid w:val="005308C2"/>
    <w:rsid w:val="00532967"/>
    <w:rsid w:val="00533355"/>
    <w:rsid w:val="00536CB0"/>
    <w:rsid w:val="00541453"/>
    <w:rsid w:val="00542AC3"/>
    <w:rsid w:val="00542C6E"/>
    <w:rsid w:val="00547071"/>
    <w:rsid w:val="005475E3"/>
    <w:rsid w:val="00547BAD"/>
    <w:rsid w:val="0055142A"/>
    <w:rsid w:val="00552053"/>
    <w:rsid w:val="00553B67"/>
    <w:rsid w:val="00555133"/>
    <w:rsid w:val="00560FD7"/>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183D"/>
    <w:rsid w:val="005A559D"/>
    <w:rsid w:val="005A7B40"/>
    <w:rsid w:val="005B0259"/>
    <w:rsid w:val="005B0E26"/>
    <w:rsid w:val="005B50A6"/>
    <w:rsid w:val="005B68B1"/>
    <w:rsid w:val="005B7B69"/>
    <w:rsid w:val="005C0850"/>
    <w:rsid w:val="005C1ECD"/>
    <w:rsid w:val="005C2604"/>
    <w:rsid w:val="005C2747"/>
    <w:rsid w:val="005C28F9"/>
    <w:rsid w:val="005D04A3"/>
    <w:rsid w:val="005E1103"/>
    <w:rsid w:val="005E1782"/>
    <w:rsid w:val="005E1BCB"/>
    <w:rsid w:val="005E2886"/>
    <w:rsid w:val="005E2D86"/>
    <w:rsid w:val="005F3476"/>
    <w:rsid w:val="005F465D"/>
    <w:rsid w:val="005F6C46"/>
    <w:rsid w:val="005F7AEA"/>
    <w:rsid w:val="006026F7"/>
    <w:rsid w:val="00606BF7"/>
    <w:rsid w:val="00613E5C"/>
    <w:rsid w:val="00614140"/>
    <w:rsid w:val="00616A90"/>
    <w:rsid w:val="00617254"/>
    <w:rsid w:val="00617FCC"/>
    <w:rsid w:val="00621835"/>
    <w:rsid w:val="0062334A"/>
    <w:rsid w:val="00625070"/>
    <w:rsid w:val="006260DB"/>
    <w:rsid w:val="00630401"/>
    <w:rsid w:val="00632D3A"/>
    <w:rsid w:val="006333CD"/>
    <w:rsid w:val="0063508A"/>
    <w:rsid w:val="00635C2E"/>
    <w:rsid w:val="0063744A"/>
    <w:rsid w:val="00641E2D"/>
    <w:rsid w:val="0064331D"/>
    <w:rsid w:val="00643B42"/>
    <w:rsid w:val="006472DE"/>
    <w:rsid w:val="0065057D"/>
    <w:rsid w:val="006515AF"/>
    <w:rsid w:val="00656F97"/>
    <w:rsid w:val="006571D9"/>
    <w:rsid w:val="00670705"/>
    <w:rsid w:val="00670996"/>
    <w:rsid w:val="00670F81"/>
    <w:rsid w:val="00671968"/>
    <w:rsid w:val="006745CD"/>
    <w:rsid w:val="00680B1D"/>
    <w:rsid w:val="00680B7C"/>
    <w:rsid w:val="00681CEC"/>
    <w:rsid w:val="0068238F"/>
    <w:rsid w:val="006828A2"/>
    <w:rsid w:val="00683FBE"/>
    <w:rsid w:val="00687B7E"/>
    <w:rsid w:val="00690410"/>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7D57"/>
    <w:rsid w:val="00702190"/>
    <w:rsid w:val="00703231"/>
    <w:rsid w:val="0070569A"/>
    <w:rsid w:val="0071071E"/>
    <w:rsid w:val="00710EDA"/>
    <w:rsid w:val="00710FB5"/>
    <w:rsid w:val="007117CD"/>
    <w:rsid w:val="00712A60"/>
    <w:rsid w:val="0071413F"/>
    <w:rsid w:val="00716441"/>
    <w:rsid w:val="00717283"/>
    <w:rsid w:val="00720A24"/>
    <w:rsid w:val="00724267"/>
    <w:rsid w:val="00725848"/>
    <w:rsid w:val="00725C83"/>
    <w:rsid w:val="007261DF"/>
    <w:rsid w:val="00742079"/>
    <w:rsid w:val="00743BEC"/>
    <w:rsid w:val="00744152"/>
    <w:rsid w:val="00744D5D"/>
    <w:rsid w:val="00747306"/>
    <w:rsid w:val="00750501"/>
    <w:rsid w:val="0075346F"/>
    <w:rsid w:val="00753761"/>
    <w:rsid w:val="00753E4B"/>
    <w:rsid w:val="00757933"/>
    <w:rsid w:val="00760150"/>
    <w:rsid w:val="00761145"/>
    <w:rsid w:val="007627A6"/>
    <w:rsid w:val="00773708"/>
    <w:rsid w:val="00776FC9"/>
    <w:rsid w:val="007816A5"/>
    <w:rsid w:val="00786157"/>
    <w:rsid w:val="00787590"/>
    <w:rsid w:val="00787C72"/>
    <w:rsid w:val="00793CBF"/>
    <w:rsid w:val="0079543A"/>
    <w:rsid w:val="00796451"/>
    <w:rsid w:val="007A1A80"/>
    <w:rsid w:val="007A3ACC"/>
    <w:rsid w:val="007A491A"/>
    <w:rsid w:val="007A4B9D"/>
    <w:rsid w:val="007A717D"/>
    <w:rsid w:val="007A7DE9"/>
    <w:rsid w:val="007B1C2E"/>
    <w:rsid w:val="007B2997"/>
    <w:rsid w:val="007B2A66"/>
    <w:rsid w:val="007B3226"/>
    <w:rsid w:val="007B5174"/>
    <w:rsid w:val="007B683E"/>
    <w:rsid w:val="007B7F2A"/>
    <w:rsid w:val="007C0F3B"/>
    <w:rsid w:val="007C1FBD"/>
    <w:rsid w:val="007C6930"/>
    <w:rsid w:val="007C7077"/>
    <w:rsid w:val="007C7D8F"/>
    <w:rsid w:val="007D1330"/>
    <w:rsid w:val="007D34BE"/>
    <w:rsid w:val="007D4533"/>
    <w:rsid w:val="007D64FA"/>
    <w:rsid w:val="007E21A3"/>
    <w:rsid w:val="007E39DD"/>
    <w:rsid w:val="007F384B"/>
    <w:rsid w:val="007F4C2A"/>
    <w:rsid w:val="00801769"/>
    <w:rsid w:val="00803F60"/>
    <w:rsid w:val="00804C19"/>
    <w:rsid w:val="008061B7"/>
    <w:rsid w:val="00811646"/>
    <w:rsid w:val="00812CBE"/>
    <w:rsid w:val="0081330E"/>
    <w:rsid w:val="00817AB5"/>
    <w:rsid w:val="00821E07"/>
    <w:rsid w:val="008247FA"/>
    <w:rsid w:val="00832159"/>
    <w:rsid w:val="00833980"/>
    <w:rsid w:val="0083799C"/>
    <w:rsid w:val="00837E8B"/>
    <w:rsid w:val="008402B6"/>
    <w:rsid w:val="00840FFD"/>
    <w:rsid w:val="00841A18"/>
    <w:rsid w:val="00841C69"/>
    <w:rsid w:val="00845A2F"/>
    <w:rsid w:val="008543C1"/>
    <w:rsid w:val="00855271"/>
    <w:rsid w:val="00856606"/>
    <w:rsid w:val="0085787A"/>
    <w:rsid w:val="00861FEC"/>
    <w:rsid w:val="0086364A"/>
    <w:rsid w:val="0087364C"/>
    <w:rsid w:val="0087681F"/>
    <w:rsid w:val="00883012"/>
    <w:rsid w:val="00883EB1"/>
    <w:rsid w:val="0088563F"/>
    <w:rsid w:val="008916A5"/>
    <w:rsid w:val="00891F73"/>
    <w:rsid w:val="00892E16"/>
    <w:rsid w:val="00893B2F"/>
    <w:rsid w:val="008969A1"/>
    <w:rsid w:val="00896C54"/>
    <w:rsid w:val="008A12B9"/>
    <w:rsid w:val="008A2846"/>
    <w:rsid w:val="008B02C3"/>
    <w:rsid w:val="008B03AD"/>
    <w:rsid w:val="008B5101"/>
    <w:rsid w:val="008D422D"/>
    <w:rsid w:val="008E1193"/>
    <w:rsid w:val="008E55A8"/>
    <w:rsid w:val="008E5FB4"/>
    <w:rsid w:val="008F14B6"/>
    <w:rsid w:val="008F2AAC"/>
    <w:rsid w:val="00903334"/>
    <w:rsid w:val="009066D0"/>
    <w:rsid w:val="00911273"/>
    <w:rsid w:val="009126E2"/>
    <w:rsid w:val="009137CB"/>
    <w:rsid w:val="00913FDE"/>
    <w:rsid w:val="0091565B"/>
    <w:rsid w:val="00915D1C"/>
    <w:rsid w:val="00916A1B"/>
    <w:rsid w:val="00916A7B"/>
    <w:rsid w:val="00917665"/>
    <w:rsid w:val="00921AEA"/>
    <w:rsid w:val="00925FD9"/>
    <w:rsid w:val="00927626"/>
    <w:rsid w:val="009347EF"/>
    <w:rsid w:val="00936179"/>
    <w:rsid w:val="00936786"/>
    <w:rsid w:val="00940B16"/>
    <w:rsid w:val="009445B8"/>
    <w:rsid w:val="0094496D"/>
    <w:rsid w:val="009474BB"/>
    <w:rsid w:val="00957182"/>
    <w:rsid w:val="009575A5"/>
    <w:rsid w:val="00964018"/>
    <w:rsid w:val="00970A36"/>
    <w:rsid w:val="00970EB8"/>
    <w:rsid w:val="009725F5"/>
    <w:rsid w:val="00976940"/>
    <w:rsid w:val="00990192"/>
    <w:rsid w:val="00990C5B"/>
    <w:rsid w:val="00990CF0"/>
    <w:rsid w:val="009934AC"/>
    <w:rsid w:val="009940D3"/>
    <w:rsid w:val="00995073"/>
    <w:rsid w:val="0099638C"/>
    <w:rsid w:val="009A1E25"/>
    <w:rsid w:val="009A5C56"/>
    <w:rsid w:val="009A5D1B"/>
    <w:rsid w:val="009B0059"/>
    <w:rsid w:val="009B0A9A"/>
    <w:rsid w:val="009B0B5A"/>
    <w:rsid w:val="009B1A24"/>
    <w:rsid w:val="009B3247"/>
    <w:rsid w:val="009D0C14"/>
    <w:rsid w:val="009D2844"/>
    <w:rsid w:val="009D374C"/>
    <w:rsid w:val="009D3D20"/>
    <w:rsid w:val="009E0AE0"/>
    <w:rsid w:val="009E1BD2"/>
    <w:rsid w:val="009E47A3"/>
    <w:rsid w:val="009E5693"/>
    <w:rsid w:val="009E7273"/>
    <w:rsid w:val="009F066F"/>
    <w:rsid w:val="009F55CC"/>
    <w:rsid w:val="009F645D"/>
    <w:rsid w:val="00A02203"/>
    <w:rsid w:val="00A04851"/>
    <w:rsid w:val="00A0508D"/>
    <w:rsid w:val="00A06FA1"/>
    <w:rsid w:val="00A11F8E"/>
    <w:rsid w:val="00A12F9E"/>
    <w:rsid w:val="00A13A13"/>
    <w:rsid w:val="00A16146"/>
    <w:rsid w:val="00A16A77"/>
    <w:rsid w:val="00A17DEF"/>
    <w:rsid w:val="00A3031D"/>
    <w:rsid w:val="00A304FE"/>
    <w:rsid w:val="00A329DA"/>
    <w:rsid w:val="00A34020"/>
    <w:rsid w:val="00A3511E"/>
    <w:rsid w:val="00A40830"/>
    <w:rsid w:val="00A43ECA"/>
    <w:rsid w:val="00A5186F"/>
    <w:rsid w:val="00A53E3F"/>
    <w:rsid w:val="00A57B99"/>
    <w:rsid w:val="00A60584"/>
    <w:rsid w:val="00A64BD4"/>
    <w:rsid w:val="00A66901"/>
    <w:rsid w:val="00A66927"/>
    <w:rsid w:val="00A709B7"/>
    <w:rsid w:val="00A72447"/>
    <w:rsid w:val="00A72E8B"/>
    <w:rsid w:val="00A76721"/>
    <w:rsid w:val="00A76CF8"/>
    <w:rsid w:val="00A80E4A"/>
    <w:rsid w:val="00A81CDD"/>
    <w:rsid w:val="00A835C5"/>
    <w:rsid w:val="00A87B07"/>
    <w:rsid w:val="00A87C50"/>
    <w:rsid w:val="00A87D71"/>
    <w:rsid w:val="00A90B2B"/>
    <w:rsid w:val="00A916CE"/>
    <w:rsid w:val="00A926EC"/>
    <w:rsid w:val="00A93208"/>
    <w:rsid w:val="00A975C7"/>
    <w:rsid w:val="00AA192F"/>
    <w:rsid w:val="00AA21B3"/>
    <w:rsid w:val="00AA2A9D"/>
    <w:rsid w:val="00AA34EC"/>
    <w:rsid w:val="00AA69F8"/>
    <w:rsid w:val="00AA7868"/>
    <w:rsid w:val="00AB0723"/>
    <w:rsid w:val="00AB27F1"/>
    <w:rsid w:val="00AB6D0E"/>
    <w:rsid w:val="00AB6D7E"/>
    <w:rsid w:val="00AD1354"/>
    <w:rsid w:val="00AD13D0"/>
    <w:rsid w:val="00AD213F"/>
    <w:rsid w:val="00AD2BE3"/>
    <w:rsid w:val="00AD2C12"/>
    <w:rsid w:val="00AD34E5"/>
    <w:rsid w:val="00AD4B3F"/>
    <w:rsid w:val="00AD75AB"/>
    <w:rsid w:val="00AE302C"/>
    <w:rsid w:val="00AE667C"/>
    <w:rsid w:val="00AE671D"/>
    <w:rsid w:val="00AE6F15"/>
    <w:rsid w:val="00AF5C01"/>
    <w:rsid w:val="00AF7B66"/>
    <w:rsid w:val="00B00045"/>
    <w:rsid w:val="00B006A9"/>
    <w:rsid w:val="00B00D7B"/>
    <w:rsid w:val="00B06C6F"/>
    <w:rsid w:val="00B07AA6"/>
    <w:rsid w:val="00B10DB2"/>
    <w:rsid w:val="00B10ED0"/>
    <w:rsid w:val="00B172DB"/>
    <w:rsid w:val="00B20E41"/>
    <w:rsid w:val="00B23A51"/>
    <w:rsid w:val="00B2729D"/>
    <w:rsid w:val="00B319A3"/>
    <w:rsid w:val="00B320EF"/>
    <w:rsid w:val="00B34CE2"/>
    <w:rsid w:val="00B3606D"/>
    <w:rsid w:val="00B50C44"/>
    <w:rsid w:val="00B540ED"/>
    <w:rsid w:val="00B5419D"/>
    <w:rsid w:val="00B557F0"/>
    <w:rsid w:val="00B55FFB"/>
    <w:rsid w:val="00B5674F"/>
    <w:rsid w:val="00B61ACC"/>
    <w:rsid w:val="00B63D4B"/>
    <w:rsid w:val="00B64AD1"/>
    <w:rsid w:val="00B64C0E"/>
    <w:rsid w:val="00B65E7C"/>
    <w:rsid w:val="00B66D5D"/>
    <w:rsid w:val="00B67BB5"/>
    <w:rsid w:val="00B71DAF"/>
    <w:rsid w:val="00B74372"/>
    <w:rsid w:val="00B76D0E"/>
    <w:rsid w:val="00B77108"/>
    <w:rsid w:val="00B804EB"/>
    <w:rsid w:val="00B819BA"/>
    <w:rsid w:val="00B854B8"/>
    <w:rsid w:val="00B939FA"/>
    <w:rsid w:val="00B94F54"/>
    <w:rsid w:val="00B958DD"/>
    <w:rsid w:val="00B95A94"/>
    <w:rsid w:val="00B9647B"/>
    <w:rsid w:val="00B970C7"/>
    <w:rsid w:val="00BA190E"/>
    <w:rsid w:val="00BA287D"/>
    <w:rsid w:val="00BA2E3A"/>
    <w:rsid w:val="00BA7109"/>
    <w:rsid w:val="00BA7A46"/>
    <w:rsid w:val="00BB0137"/>
    <w:rsid w:val="00BB0EC0"/>
    <w:rsid w:val="00BB30DA"/>
    <w:rsid w:val="00BB4E12"/>
    <w:rsid w:val="00BB5D84"/>
    <w:rsid w:val="00BB6474"/>
    <w:rsid w:val="00BB734E"/>
    <w:rsid w:val="00BC1784"/>
    <w:rsid w:val="00BC5562"/>
    <w:rsid w:val="00BC58FE"/>
    <w:rsid w:val="00BD73D4"/>
    <w:rsid w:val="00BE0023"/>
    <w:rsid w:val="00BE3784"/>
    <w:rsid w:val="00BE4C4B"/>
    <w:rsid w:val="00BE7291"/>
    <w:rsid w:val="00BF2421"/>
    <w:rsid w:val="00BF2E9A"/>
    <w:rsid w:val="00BF3F60"/>
    <w:rsid w:val="00BF6CC4"/>
    <w:rsid w:val="00C00F95"/>
    <w:rsid w:val="00C01CF5"/>
    <w:rsid w:val="00C028D6"/>
    <w:rsid w:val="00C03314"/>
    <w:rsid w:val="00C03DA1"/>
    <w:rsid w:val="00C04B04"/>
    <w:rsid w:val="00C0662E"/>
    <w:rsid w:val="00C0726D"/>
    <w:rsid w:val="00C07BAF"/>
    <w:rsid w:val="00C11BF7"/>
    <w:rsid w:val="00C11D3C"/>
    <w:rsid w:val="00C12F1F"/>
    <w:rsid w:val="00C15EA5"/>
    <w:rsid w:val="00C16DED"/>
    <w:rsid w:val="00C26725"/>
    <w:rsid w:val="00C26B8F"/>
    <w:rsid w:val="00C26CD2"/>
    <w:rsid w:val="00C26F16"/>
    <w:rsid w:val="00C30203"/>
    <w:rsid w:val="00C30C8D"/>
    <w:rsid w:val="00C338FE"/>
    <w:rsid w:val="00C44DCA"/>
    <w:rsid w:val="00C453C9"/>
    <w:rsid w:val="00C47A33"/>
    <w:rsid w:val="00C511DF"/>
    <w:rsid w:val="00C516C0"/>
    <w:rsid w:val="00C51C3A"/>
    <w:rsid w:val="00C55AEF"/>
    <w:rsid w:val="00C568EC"/>
    <w:rsid w:val="00C5694A"/>
    <w:rsid w:val="00C57814"/>
    <w:rsid w:val="00C60A36"/>
    <w:rsid w:val="00C63AAB"/>
    <w:rsid w:val="00C64EE1"/>
    <w:rsid w:val="00C664D1"/>
    <w:rsid w:val="00C70D61"/>
    <w:rsid w:val="00C72D2D"/>
    <w:rsid w:val="00C755D9"/>
    <w:rsid w:val="00C77158"/>
    <w:rsid w:val="00C7778F"/>
    <w:rsid w:val="00C80A07"/>
    <w:rsid w:val="00C813DE"/>
    <w:rsid w:val="00C81D84"/>
    <w:rsid w:val="00C84371"/>
    <w:rsid w:val="00C86837"/>
    <w:rsid w:val="00C876E7"/>
    <w:rsid w:val="00C9059A"/>
    <w:rsid w:val="00C90C3F"/>
    <w:rsid w:val="00C925D1"/>
    <w:rsid w:val="00C949F1"/>
    <w:rsid w:val="00C97A27"/>
    <w:rsid w:val="00CA1D17"/>
    <w:rsid w:val="00CA5463"/>
    <w:rsid w:val="00CB0943"/>
    <w:rsid w:val="00CB0BB4"/>
    <w:rsid w:val="00CB2637"/>
    <w:rsid w:val="00CB5615"/>
    <w:rsid w:val="00CC04B6"/>
    <w:rsid w:val="00CD0E47"/>
    <w:rsid w:val="00CD2B05"/>
    <w:rsid w:val="00CD442B"/>
    <w:rsid w:val="00CD7B68"/>
    <w:rsid w:val="00CE6D13"/>
    <w:rsid w:val="00CF0445"/>
    <w:rsid w:val="00CF1D7E"/>
    <w:rsid w:val="00CF3B7A"/>
    <w:rsid w:val="00CF4A14"/>
    <w:rsid w:val="00CF4FCC"/>
    <w:rsid w:val="00CF5AA9"/>
    <w:rsid w:val="00CF5F8B"/>
    <w:rsid w:val="00D01676"/>
    <w:rsid w:val="00D05822"/>
    <w:rsid w:val="00D07564"/>
    <w:rsid w:val="00D12322"/>
    <w:rsid w:val="00D23858"/>
    <w:rsid w:val="00D25B51"/>
    <w:rsid w:val="00D25E19"/>
    <w:rsid w:val="00D3141D"/>
    <w:rsid w:val="00D33CFE"/>
    <w:rsid w:val="00D33F95"/>
    <w:rsid w:val="00D3508F"/>
    <w:rsid w:val="00D40DEB"/>
    <w:rsid w:val="00D42427"/>
    <w:rsid w:val="00D428F3"/>
    <w:rsid w:val="00D433DA"/>
    <w:rsid w:val="00D439C3"/>
    <w:rsid w:val="00D457D8"/>
    <w:rsid w:val="00D474A0"/>
    <w:rsid w:val="00D47F66"/>
    <w:rsid w:val="00D51C7E"/>
    <w:rsid w:val="00D55253"/>
    <w:rsid w:val="00D556E7"/>
    <w:rsid w:val="00D56817"/>
    <w:rsid w:val="00D57115"/>
    <w:rsid w:val="00D63B30"/>
    <w:rsid w:val="00D65ED6"/>
    <w:rsid w:val="00D66017"/>
    <w:rsid w:val="00D70C77"/>
    <w:rsid w:val="00D72D9B"/>
    <w:rsid w:val="00D738E4"/>
    <w:rsid w:val="00D74AA1"/>
    <w:rsid w:val="00D76515"/>
    <w:rsid w:val="00D84E5A"/>
    <w:rsid w:val="00D85569"/>
    <w:rsid w:val="00D855A9"/>
    <w:rsid w:val="00D861FB"/>
    <w:rsid w:val="00D86A25"/>
    <w:rsid w:val="00D9187C"/>
    <w:rsid w:val="00D931C4"/>
    <w:rsid w:val="00D95157"/>
    <w:rsid w:val="00D95942"/>
    <w:rsid w:val="00DA06FD"/>
    <w:rsid w:val="00DA1526"/>
    <w:rsid w:val="00DA244B"/>
    <w:rsid w:val="00DA37BC"/>
    <w:rsid w:val="00DA5389"/>
    <w:rsid w:val="00DA734D"/>
    <w:rsid w:val="00DB1F20"/>
    <w:rsid w:val="00DB2232"/>
    <w:rsid w:val="00DB7C84"/>
    <w:rsid w:val="00DC5ED8"/>
    <w:rsid w:val="00DD05D4"/>
    <w:rsid w:val="00DD23DD"/>
    <w:rsid w:val="00DD5186"/>
    <w:rsid w:val="00DD542B"/>
    <w:rsid w:val="00DD5CDC"/>
    <w:rsid w:val="00DD5DAD"/>
    <w:rsid w:val="00DE3774"/>
    <w:rsid w:val="00DE5D8D"/>
    <w:rsid w:val="00DE60FD"/>
    <w:rsid w:val="00DE712A"/>
    <w:rsid w:val="00DF03BD"/>
    <w:rsid w:val="00DF30F0"/>
    <w:rsid w:val="00DF45FF"/>
    <w:rsid w:val="00DF5196"/>
    <w:rsid w:val="00DF63FF"/>
    <w:rsid w:val="00DF6FA7"/>
    <w:rsid w:val="00E00DB3"/>
    <w:rsid w:val="00E0179E"/>
    <w:rsid w:val="00E02250"/>
    <w:rsid w:val="00E062AD"/>
    <w:rsid w:val="00E06602"/>
    <w:rsid w:val="00E07144"/>
    <w:rsid w:val="00E07152"/>
    <w:rsid w:val="00E125DF"/>
    <w:rsid w:val="00E169F5"/>
    <w:rsid w:val="00E172B1"/>
    <w:rsid w:val="00E218AE"/>
    <w:rsid w:val="00E21DBB"/>
    <w:rsid w:val="00E26CE7"/>
    <w:rsid w:val="00E27DB0"/>
    <w:rsid w:val="00E3126E"/>
    <w:rsid w:val="00E329FF"/>
    <w:rsid w:val="00E338C0"/>
    <w:rsid w:val="00E35E97"/>
    <w:rsid w:val="00E36821"/>
    <w:rsid w:val="00E37227"/>
    <w:rsid w:val="00E43FD2"/>
    <w:rsid w:val="00E470DE"/>
    <w:rsid w:val="00E51D78"/>
    <w:rsid w:val="00E52AB9"/>
    <w:rsid w:val="00E55975"/>
    <w:rsid w:val="00E5623D"/>
    <w:rsid w:val="00E56C0D"/>
    <w:rsid w:val="00E574ED"/>
    <w:rsid w:val="00E60DE9"/>
    <w:rsid w:val="00E62055"/>
    <w:rsid w:val="00E63022"/>
    <w:rsid w:val="00E66FE1"/>
    <w:rsid w:val="00E73628"/>
    <w:rsid w:val="00E74B50"/>
    <w:rsid w:val="00E77141"/>
    <w:rsid w:val="00E8256E"/>
    <w:rsid w:val="00E904BB"/>
    <w:rsid w:val="00E91DFB"/>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1D8"/>
    <w:rsid w:val="00EC026A"/>
    <w:rsid w:val="00EC1465"/>
    <w:rsid w:val="00EC1B02"/>
    <w:rsid w:val="00EC3199"/>
    <w:rsid w:val="00EC3575"/>
    <w:rsid w:val="00EC6DEA"/>
    <w:rsid w:val="00ED0A84"/>
    <w:rsid w:val="00ED0DA5"/>
    <w:rsid w:val="00ED2E5B"/>
    <w:rsid w:val="00ED31BA"/>
    <w:rsid w:val="00ED42C2"/>
    <w:rsid w:val="00ED73BF"/>
    <w:rsid w:val="00EE66CA"/>
    <w:rsid w:val="00EF2AC9"/>
    <w:rsid w:val="00EF3104"/>
    <w:rsid w:val="00EF3EEF"/>
    <w:rsid w:val="00EF4C35"/>
    <w:rsid w:val="00EF73C6"/>
    <w:rsid w:val="00F02B72"/>
    <w:rsid w:val="00F0500B"/>
    <w:rsid w:val="00F11111"/>
    <w:rsid w:val="00F20DBA"/>
    <w:rsid w:val="00F27D22"/>
    <w:rsid w:val="00F3039A"/>
    <w:rsid w:val="00F40281"/>
    <w:rsid w:val="00F43696"/>
    <w:rsid w:val="00F449CA"/>
    <w:rsid w:val="00F50292"/>
    <w:rsid w:val="00F55B8B"/>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3988"/>
    <w:rsid w:val="00FC4123"/>
    <w:rsid w:val="00FC7B46"/>
    <w:rsid w:val="00FD47AB"/>
    <w:rsid w:val="00FD5A03"/>
    <w:rsid w:val="00FE09EE"/>
    <w:rsid w:val="00FE1090"/>
    <w:rsid w:val="00FE16AF"/>
    <w:rsid w:val="00FE2889"/>
    <w:rsid w:val="00FE4F14"/>
    <w:rsid w:val="00FF47D1"/>
    <w:rsid w:val="00FF762B"/>
    <w:rsid w:val="00FF77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3"/>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71328-1888-4DB2-A58F-AA336615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2</cp:revision>
  <cp:lastPrinted>2015-12-01T17:45:00Z</cp:lastPrinted>
  <dcterms:created xsi:type="dcterms:W3CDTF">2016-03-09T14:07:00Z</dcterms:created>
  <dcterms:modified xsi:type="dcterms:W3CDTF">2016-03-09T14:07:00Z</dcterms:modified>
</cp:coreProperties>
</file>