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06C3" w14:textId="717F6983" w:rsidR="00403EB4" w:rsidRPr="00622282" w:rsidRDefault="002601A1" w:rsidP="00403EB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403EB4"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4B480220" w14:textId="77777777" w:rsidR="008E61A0" w:rsidRDefault="008E61A0" w:rsidP="008E61A0">
      <w:pPr>
        <w:jc w:val="center"/>
        <w:rPr>
          <w:rFonts w:ascii="Cambria" w:hAnsi="Cambria"/>
          <w:sz w:val="22"/>
          <w:szCs w:val="22"/>
        </w:rPr>
      </w:pPr>
    </w:p>
    <w:p w14:paraId="248672B9" w14:textId="77777777" w:rsidR="008E61A0" w:rsidRDefault="008E61A0" w:rsidP="008E61A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a meeting of the Swimming Pool and HR Committee of Hathersage Parish Council</w:t>
      </w:r>
    </w:p>
    <w:p w14:paraId="54EBE8AA" w14:textId="589BB785" w:rsidR="008E61A0" w:rsidRDefault="008E61A0" w:rsidP="008E61A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 an on-line meeting at 19.00 on </w:t>
      </w:r>
      <w:r w:rsidR="00AE0F29">
        <w:rPr>
          <w:rFonts w:ascii="Cambria" w:hAnsi="Cambria"/>
          <w:sz w:val="22"/>
          <w:szCs w:val="22"/>
        </w:rPr>
        <w:t>9</w:t>
      </w:r>
      <w:r w:rsidRPr="007F1467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 w:rsidR="00AE0F29">
        <w:rPr>
          <w:rFonts w:ascii="Cambria" w:hAnsi="Cambria"/>
          <w:sz w:val="22"/>
          <w:szCs w:val="22"/>
        </w:rPr>
        <w:t>Febr</w:t>
      </w:r>
      <w:r>
        <w:rPr>
          <w:rFonts w:ascii="Cambria" w:hAnsi="Cambria"/>
          <w:sz w:val="22"/>
          <w:szCs w:val="22"/>
        </w:rPr>
        <w:t>uary 2021</w:t>
      </w:r>
    </w:p>
    <w:p w14:paraId="7949AA34" w14:textId="77777777" w:rsidR="008E61A0" w:rsidRDefault="008E61A0" w:rsidP="008E61A0">
      <w:pPr>
        <w:rPr>
          <w:rFonts w:ascii="Cambria" w:hAnsi="Cambria"/>
          <w:sz w:val="22"/>
          <w:szCs w:val="22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1972"/>
        <w:gridCol w:w="8715"/>
      </w:tblGrid>
      <w:tr w:rsidR="008E61A0" w14:paraId="246BC500" w14:textId="77777777" w:rsidTr="003252E1">
        <w:tc>
          <w:tcPr>
            <w:tcW w:w="1972" w:type="dxa"/>
            <w:hideMark/>
          </w:tcPr>
          <w:p w14:paraId="1A13950A" w14:textId="77777777" w:rsidR="008E61A0" w:rsidRDefault="008E61A0" w:rsidP="003252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Present:</w:t>
            </w:r>
          </w:p>
        </w:tc>
        <w:tc>
          <w:tcPr>
            <w:tcW w:w="8715" w:type="dxa"/>
            <w:hideMark/>
          </w:tcPr>
          <w:p w14:paraId="7C4955C1" w14:textId="09759729" w:rsidR="008E61A0" w:rsidRDefault="008E61A0" w:rsidP="003252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Councillors W Hanley (Chair HR), </w:t>
            </w:r>
            <w:r w:rsidR="00AE0F29">
              <w:rPr>
                <w:rFonts w:ascii="Cambria" w:hAnsi="Cambria"/>
                <w:sz w:val="22"/>
                <w:szCs w:val="22"/>
              </w:rPr>
              <w:t xml:space="preserve">B Hanley, </w:t>
            </w:r>
            <w:r>
              <w:rPr>
                <w:rFonts w:ascii="Cambria" w:hAnsi="Cambria"/>
                <w:sz w:val="22"/>
                <w:szCs w:val="22"/>
              </w:rPr>
              <w:t xml:space="preserve">JA Marsden, 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S Turner (Chair SPC), H Rodgers, T Hill, Mike Wellington (Pool Manager)</w:t>
            </w:r>
          </w:p>
        </w:tc>
      </w:tr>
      <w:tr w:rsidR="008E61A0" w14:paraId="5C5BBFAC" w14:textId="77777777" w:rsidTr="003252E1">
        <w:tc>
          <w:tcPr>
            <w:tcW w:w="1972" w:type="dxa"/>
            <w:hideMark/>
          </w:tcPr>
          <w:p w14:paraId="55715C74" w14:textId="77777777" w:rsidR="008E61A0" w:rsidRDefault="008E61A0" w:rsidP="003252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 attendance:</w:t>
            </w:r>
          </w:p>
        </w:tc>
        <w:tc>
          <w:tcPr>
            <w:tcW w:w="8715" w:type="dxa"/>
          </w:tcPr>
          <w:p w14:paraId="78F4A49B" w14:textId="63E3727E" w:rsidR="008E61A0" w:rsidRDefault="008E61A0" w:rsidP="003252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SC Wyatt (Clerk), CF Cave (Treasurer)</w:t>
            </w:r>
            <w:r w:rsidR="00AE0F29">
              <w:rPr>
                <w:rFonts w:ascii="Cambria" w:hAnsi="Cambria"/>
                <w:sz w:val="22"/>
                <w:szCs w:val="22"/>
              </w:rPr>
              <w:t>, Maura Sorenson (Asst. Clerk)</w:t>
            </w:r>
          </w:p>
        </w:tc>
      </w:tr>
    </w:tbl>
    <w:p w14:paraId="51181621" w14:textId="16E68098" w:rsidR="00EA264D" w:rsidRPr="00622282" w:rsidRDefault="00EA264D" w:rsidP="00AE0F29">
      <w:pPr>
        <w:rPr>
          <w:rFonts w:ascii="Cambria" w:hAnsi="Cambria"/>
          <w:sz w:val="22"/>
          <w:szCs w:val="22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999"/>
        <w:gridCol w:w="399"/>
        <w:gridCol w:w="9284"/>
      </w:tblGrid>
      <w:tr w:rsidR="00AA6013" w:rsidRPr="00622282" w14:paraId="77719897" w14:textId="77777777" w:rsidTr="00B814DD">
        <w:tc>
          <w:tcPr>
            <w:tcW w:w="999" w:type="dxa"/>
          </w:tcPr>
          <w:p w14:paraId="7DD8CFD3" w14:textId="290FC4E8" w:rsidR="00AA6013" w:rsidRDefault="00F8728E" w:rsidP="00C803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095/20</w:t>
            </w:r>
          </w:p>
        </w:tc>
        <w:tc>
          <w:tcPr>
            <w:tcW w:w="399" w:type="dxa"/>
          </w:tcPr>
          <w:p w14:paraId="01A9C439" w14:textId="77777777" w:rsidR="00AA6013" w:rsidRPr="00622282" w:rsidRDefault="00AA6013" w:rsidP="00F95A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8D967D7" w14:textId="7031C132" w:rsidR="00AA6013" w:rsidRDefault="00AA6013" w:rsidP="00F95A9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Apologies for absence</w:t>
            </w:r>
            <w:r w:rsidR="00EC2DBD">
              <w:rPr>
                <w:rFonts w:ascii="Cambria" w:hAnsi="Cambria"/>
                <w:sz w:val="24"/>
                <w:szCs w:val="24"/>
              </w:rPr>
              <w:t xml:space="preserve"> – George Foy.</w:t>
            </w:r>
          </w:p>
        </w:tc>
      </w:tr>
      <w:tr w:rsidR="00F8728E" w:rsidRPr="00622282" w14:paraId="35DB4D4E" w14:textId="77777777" w:rsidTr="00B814DD">
        <w:tc>
          <w:tcPr>
            <w:tcW w:w="999" w:type="dxa"/>
          </w:tcPr>
          <w:p w14:paraId="4664C708" w14:textId="77498CBD" w:rsidR="00F8728E" w:rsidRPr="00622282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73F3E">
              <w:rPr>
                <w:rFonts w:ascii="Cambria" w:hAnsi="Cambria"/>
                <w:sz w:val="24"/>
                <w:szCs w:val="24"/>
              </w:rPr>
              <w:t>09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473F3E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23344F35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8CF5ACE" w14:textId="7A464492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To decide any variation in the order of business</w:t>
            </w:r>
            <w:r w:rsidR="003A7587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Admission pricing</w:t>
            </w:r>
            <w:r w:rsidR="003A7587">
              <w:rPr>
                <w:rFonts w:ascii="Cambria" w:hAnsi="Cambria"/>
                <w:sz w:val="24"/>
                <w:szCs w:val="24"/>
              </w:rPr>
              <w:t xml:space="preserve"> is to be brought forward after Public Participation</w:t>
            </w:r>
          </w:p>
        </w:tc>
      </w:tr>
      <w:tr w:rsidR="00F8728E" w:rsidRPr="00622282" w14:paraId="1E38384B" w14:textId="77777777" w:rsidTr="00B814DD">
        <w:tc>
          <w:tcPr>
            <w:tcW w:w="999" w:type="dxa"/>
          </w:tcPr>
          <w:p w14:paraId="39317337" w14:textId="023E7FA4" w:rsidR="00F8728E" w:rsidRPr="00622282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73F3E">
              <w:rPr>
                <w:rFonts w:ascii="Cambria" w:hAnsi="Cambria"/>
                <w:sz w:val="24"/>
                <w:szCs w:val="24"/>
              </w:rPr>
              <w:t>09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473F3E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91DE291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A89A97F" w14:textId="48A0ECB0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Declaration of interests.</w:t>
            </w:r>
            <w:r>
              <w:rPr>
                <w:rFonts w:ascii="Cambria" w:hAnsi="Cambria"/>
                <w:sz w:val="24"/>
                <w:szCs w:val="24"/>
              </w:rPr>
              <w:t xml:space="preserve"> Mike</w:t>
            </w:r>
            <w:r w:rsidR="00EC2DBD">
              <w:rPr>
                <w:rFonts w:ascii="Cambria" w:hAnsi="Cambria"/>
                <w:sz w:val="24"/>
                <w:szCs w:val="24"/>
              </w:rPr>
              <w:t xml:space="preserve"> Wellington as pool manager</w:t>
            </w:r>
          </w:p>
        </w:tc>
      </w:tr>
      <w:tr w:rsidR="00F8728E" w:rsidRPr="00622282" w14:paraId="29F2D259" w14:textId="77777777" w:rsidTr="00B814DD">
        <w:tc>
          <w:tcPr>
            <w:tcW w:w="999" w:type="dxa"/>
          </w:tcPr>
          <w:p w14:paraId="6DD44FD6" w14:textId="2A7F2FAA" w:rsidR="00F8728E" w:rsidRPr="00622282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73F3E">
              <w:rPr>
                <w:rFonts w:ascii="Cambria" w:hAnsi="Cambria"/>
                <w:sz w:val="24"/>
                <w:szCs w:val="24"/>
              </w:rPr>
              <w:t>09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473F3E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507C699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65A86D2" w14:textId="2FE72FD0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5B7410">
              <w:rPr>
                <w:rFonts w:ascii="Cambria" w:hAnsi="Cambria"/>
                <w:b/>
                <w:bCs/>
                <w:sz w:val="24"/>
                <w:szCs w:val="24"/>
              </w:rPr>
              <w:t>Public participation</w:t>
            </w:r>
            <w:r>
              <w:rPr>
                <w:rFonts w:ascii="Cambria" w:hAnsi="Cambria"/>
                <w:sz w:val="24"/>
                <w:szCs w:val="24"/>
              </w:rPr>
              <w:t xml:space="preserve"> - </w:t>
            </w:r>
            <w:r w:rsidRPr="00F96F47">
              <w:rPr>
                <w:rFonts w:ascii="Cambria" w:hAnsi="Cambria"/>
                <w:sz w:val="24"/>
                <w:szCs w:val="24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F8728E" w:rsidRPr="00622282" w14:paraId="76AADEDD" w14:textId="77777777" w:rsidTr="00B814DD">
        <w:tc>
          <w:tcPr>
            <w:tcW w:w="999" w:type="dxa"/>
          </w:tcPr>
          <w:p w14:paraId="4BFA6980" w14:textId="055F1727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B5F11">
              <w:rPr>
                <w:rFonts w:ascii="Cambria" w:hAnsi="Cambria"/>
                <w:sz w:val="24"/>
                <w:szCs w:val="24"/>
              </w:rPr>
              <w:t>098/20</w:t>
            </w:r>
          </w:p>
        </w:tc>
        <w:tc>
          <w:tcPr>
            <w:tcW w:w="399" w:type="dxa"/>
          </w:tcPr>
          <w:p w14:paraId="60AE2971" w14:textId="44061166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478BB01" w14:textId="0ECA1370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EB1599">
              <w:rPr>
                <w:rFonts w:ascii="Cambria" w:hAnsi="Cambria"/>
                <w:sz w:val="24"/>
                <w:szCs w:val="24"/>
              </w:rPr>
              <w:t xml:space="preserve">Receive notes of Marketing/Advertising/Fundraising Group meetings since </w:t>
            </w:r>
            <w:r>
              <w:rPr>
                <w:rFonts w:ascii="Cambria" w:hAnsi="Cambria"/>
                <w:sz w:val="24"/>
                <w:szCs w:val="24"/>
              </w:rPr>
              <w:t>January</w:t>
            </w:r>
            <w:r w:rsidRPr="00EB159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EB1599">
              <w:rPr>
                <w:rFonts w:ascii="Cambria" w:hAnsi="Cambria"/>
                <w:sz w:val="24"/>
                <w:szCs w:val="24"/>
              </w:rPr>
              <w:t>SPC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8728E" w:rsidRPr="00622282" w14:paraId="13FB5CDE" w14:textId="77777777" w:rsidTr="00B814DD">
        <w:tc>
          <w:tcPr>
            <w:tcW w:w="999" w:type="dxa"/>
          </w:tcPr>
          <w:p w14:paraId="39A67EA5" w14:textId="475E8BA5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B5F11">
              <w:rPr>
                <w:rFonts w:ascii="Cambria" w:hAnsi="Cambria"/>
                <w:sz w:val="24"/>
                <w:szCs w:val="24"/>
              </w:rPr>
              <w:t>098/20</w:t>
            </w:r>
          </w:p>
        </w:tc>
        <w:tc>
          <w:tcPr>
            <w:tcW w:w="399" w:type="dxa"/>
          </w:tcPr>
          <w:p w14:paraId="43554540" w14:textId="19D53419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394E82C4" w14:textId="257EBD9C" w:rsidR="00F8728E" w:rsidRPr="00EB1599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Future fund-raising events</w:t>
            </w:r>
            <w:r w:rsidR="00EC2DBD">
              <w:rPr>
                <w:rFonts w:ascii="Cambria" w:hAnsi="Cambria"/>
                <w:sz w:val="24"/>
                <w:szCs w:val="24"/>
              </w:rPr>
              <w:t xml:space="preserve"> – no update.</w:t>
            </w:r>
          </w:p>
        </w:tc>
      </w:tr>
      <w:tr w:rsidR="00F8728E" w:rsidRPr="00622282" w14:paraId="3D18A270" w14:textId="77777777" w:rsidTr="00B814DD">
        <w:tc>
          <w:tcPr>
            <w:tcW w:w="999" w:type="dxa"/>
          </w:tcPr>
          <w:p w14:paraId="59824631" w14:textId="18B67AB9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B5F11">
              <w:rPr>
                <w:rFonts w:ascii="Cambria" w:hAnsi="Cambria"/>
                <w:sz w:val="24"/>
                <w:szCs w:val="24"/>
              </w:rPr>
              <w:t>098/20</w:t>
            </w:r>
          </w:p>
        </w:tc>
        <w:tc>
          <w:tcPr>
            <w:tcW w:w="399" w:type="dxa"/>
          </w:tcPr>
          <w:p w14:paraId="75CBBC8F" w14:textId="095241CF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240DB655" w14:textId="4C194E0B" w:rsidR="00F8728E" w:rsidRPr="00E04BD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E04BD2">
              <w:rPr>
                <w:rFonts w:ascii="Cambria" w:hAnsi="Cambria"/>
                <w:sz w:val="24"/>
                <w:szCs w:val="24"/>
              </w:rPr>
              <w:t>Events booked for 202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E04BD2">
              <w:rPr>
                <w:rFonts w:ascii="Cambria" w:hAnsi="Cambria"/>
                <w:sz w:val="24"/>
                <w:szCs w:val="24"/>
              </w:rPr>
              <w:t xml:space="preserve"> since the last meeting</w:t>
            </w:r>
            <w:r w:rsidR="00EC2DBD">
              <w:rPr>
                <w:rFonts w:ascii="Cambria" w:hAnsi="Cambria"/>
                <w:sz w:val="24"/>
                <w:szCs w:val="24"/>
              </w:rPr>
              <w:t xml:space="preserve"> – no update.</w:t>
            </w:r>
          </w:p>
        </w:tc>
      </w:tr>
      <w:tr w:rsidR="00F8728E" w:rsidRPr="00622282" w14:paraId="5E023CB4" w14:textId="77777777" w:rsidTr="00B814DD">
        <w:tc>
          <w:tcPr>
            <w:tcW w:w="999" w:type="dxa"/>
          </w:tcPr>
          <w:p w14:paraId="619B05B4" w14:textId="2257E1A8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B5F11">
              <w:rPr>
                <w:rFonts w:ascii="Cambria" w:hAnsi="Cambria"/>
                <w:sz w:val="24"/>
                <w:szCs w:val="24"/>
              </w:rPr>
              <w:t>098/20</w:t>
            </w:r>
          </w:p>
        </w:tc>
        <w:tc>
          <w:tcPr>
            <w:tcW w:w="399" w:type="dxa"/>
          </w:tcPr>
          <w:p w14:paraId="1336B039" w14:textId="229124A9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3413286A" w14:textId="5DEB853B" w:rsidR="00F8728E" w:rsidRPr="00E04BD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Hilly Triathlon 2021 (standing item)</w:t>
            </w:r>
            <w:r w:rsidR="00EC2DBD">
              <w:rPr>
                <w:rFonts w:ascii="Cambria" w:hAnsi="Cambria"/>
                <w:sz w:val="24"/>
                <w:szCs w:val="24"/>
              </w:rPr>
              <w:t xml:space="preserve"> – no update.</w:t>
            </w:r>
          </w:p>
        </w:tc>
      </w:tr>
      <w:tr w:rsidR="00F8728E" w:rsidRPr="00622282" w14:paraId="7F82AA2E" w14:textId="77777777" w:rsidTr="00B814DD">
        <w:tc>
          <w:tcPr>
            <w:tcW w:w="999" w:type="dxa"/>
          </w:tcPr>
          <w:p w14:paraId="637C72AD" w14:textId="6B8B3A57" w:rsidR="00F8728E" w:rsidRPr="00622282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73F3E">
              <w:rPr>
                <w:rFonts w:ascii="Cambria" w:hAnsi="Cambria"/>
                <w:sz w:val="24"/>
                <w:szCs w:val="24"/>
              </w:rPr>
              <w:t>09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Pr="00473F3E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8484897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815985B" w14:textId="3FC43D65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 xml:space="preserve">Confirmation of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622282">
              <w:rPr>
                <w:rFonts w:ascii="Cambria" w:hAnsi="Cambria"/>
                <w:sz w:val="24"/>
                <w:szCs w:val="24"/>
              </w:rPr>
              <w:t xml:space="preserve">revious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Pr="00622282">
              <w:rPr>
                <w:rFonts w:ascii="Cambria" w:hAnsi="Cambria"/>
                <w:sz w:val="24"/>
                <w:szCs w:val="24"/>
              </w:rPr>
              <w:t>inutes</w:t>
            </w:r>
            <w:r w:rsidRPr="0062228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6256F">
              <w:rPr>
                <w:rFonts w:ascii="Cambria" w:hAnsi="Cambria" w:cs="Arial"/>
                <w:sz w:val="24"/>
                <w:szCs w:val="24"/>
              </w:rPr>
              <w:t xml:space="preserve">of </w:t>
            </w:r>
            <w:r>
              <w:rPr>
                <w:rFonts w:ascii="Cambria" w:hAnsi="Cambria" w:cs="Arial"/>
                <w:sz w:val="24"/>
                <w:szCs w:val="24"/>
              </w:rPr>
              <w:t>meeting 12</w:t>
            </w:r>
            <w:r w:rsidRPr="00832591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January </w:t>
            </w:r>
            <w:r w:rsidRPr="0006256F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21</w:t>
            </w:r>
            <w:r w:rsidRPr="0006256F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C2DBD">
              <w:rPr>
                <w:rFonts w:ascii="Cambria" w:hAnsi="Cambria" w:cs="Arial"/>
                <w:sz w:val="24"/>
                <w:szCs w:val="24"/>
              </w:rPr>
              <w:t>The minutes are noted as r</w:t>
            </w:r>
            <w:r>
              <w:rPr>
                <w:rFonts w:ascii="Cambria" w:hAnsi="Cambria" w:cs="Arial"/>
                <w:sz w:val="24"/>
                <w:szCs w:val="24"/>
              </w:rPr>
              <w:t xml:space="preserve">eviewed and </w:t>
            </w:r>
            <w:r w:rsidRPr="00EC2DBD">
              <w:rPr>
                <w:rFonts w:ascii="Cambria" w:hAnsi="Cambria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Cambria" w:hAnsi="Cambria" w:cs="Arial"/>
                <w:sz w:val="24"/>
                <w:szCs w:val="24"/>
              </w:rPr>
              <w:t xml:space="preserve"> and will be signed</w:t>
            </w:r>
            <w:r w:rsidR="00EC2DBD">
              <w:rPr>
                <w:rFonts w:ascii="Cambria" w:hAnsi="Cambria" w:cs="Arial"/>
                <w:sz w:val="24"/>
                <w:szCs w:val="24"/>
              </w:rPr>
              <w:t xml:space="preserve"> ASAP.</w:t>
            </w:r>
          </w:p>
        </w:tc>
      </w:tr>
      <w:tr w:rsidR="00F8728E" w:rsidRPr="00622282" w14:paraId="3A87914A" w14:textId="77777777" w:rsidTr="00B814DD">
        <w:tc>
          <w:tcPr>
            <w:tcW w:w="999" w:type="dxa"/>
          </w:tcPr>
          <w:p w14:paraId="5A6C3A8F" w14:textId="7F6E1B37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  <w:r w:rsidRPr="00473F3E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50F7764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AFED455" w14:textId="01DFE48B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Admission Pricing and policy – </w:t>
            </w:r>
          </w:p>
          <w:p w14:paraId="129D0BFE" w14:textId="5228964C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Memberships – traditional season ticket are not possible and the intention to trial monthly tickets was not possible.</w:t>
            </w:r>
          </w:p>
          <w:p w14:paraId="3A45A664" w14:textId="74990786" w:rsidR="00F8728E" w:rsidRPr="00CF2F20" w:rsidRDefault="00F8728E" w:rsidP="00F8728E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HPBC have confirmed this year’s grant will be paid but </w:t>
            </w:r>
            <w:r w:rsidR="00EC2DBD">
              <w:rPr>
                <w:rFonts w:ascii="Cambria" w:hAnsi="Cambria"/>
                <w:sz w:val="24"/>
                <w:szCs w:val="24"/>
              </w:rPr>
              <w:t>the</w:t>
            </w:r>
            <w:r w:rsidR="0023727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F2F20" w:rsidRPr="00237278">
              <w:rPr>
                <w:rFonts w:ascii="Cambria" w:hAnsi="Cambria"/>
                <w:sz w:val="24"/>
                <w:szCs w:val="24"/>
              </w:rPr>
              <w:t>criteria for future support</w:t>
            </w:r>
            <w:r w:rsidRPr="0023727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is being reviewed. A Zoom call is to be arranged </w:t>
            </w:r>
            <w:r w:rsidR="002F035B">
              <w:rPr>
                <w:rFonts w:ascii="Cambria" w:hAnsi="Cambria"/>
                <w:sz w:val="24"/>
                <w:szCs w:val="24"/>
              </w:rPr>
              <w:t xml:space="preserve">with HPBC </w:t>
            </w:r>
            <w:r>
              <w:rPr>
                <w:rFonts w:ascii="Cambria" w:hAnsi="Cambria"/>
                <w:sz w:val="24"/>
                <w:szCs w:val="24"/>
              </w:rPr>
              <w:t>for next week.</w:t>
            </w:r>
            <w:r w:rsidR="00CF2F2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40636B2" w14:textId="37F1A6AC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Pr="002F035B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to keep the general pricing the same </w:t>
            </w:r>
            <w:r w:rsidR="002F035B">
              <w:rPr>
                <w:rFonts w:ascii="Cambria" w:hAnsi="Cambria"/>
                <w:sz w:val="24"/>
                <w:szCs w:val="24"/>
              </w:rPr>
              <w:t>as last</w:t>
            </w:r>
            <w:r>
              <w:rPr>
                <w:rFonts w:ascii="Cambria" w:hAnsi="Cambria"/>
                <w:sz w:val="24"/>
                <w:szCs w:val="24"/>
              </w:rPr>
              <w:t xml:space="preserve"> year (202</w:t>
            </w:r>
            <w:r w:rsidR="002F035B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).</w:t>
            </w:r>
          </w:p>
          <w:p w14:paraId="78DBD8B0" w14:textId="69256B56" w:rsidR="00F8728E" w:rsidRDefault="002F035B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p</w:t>
            </w:r>
            <w:r w:rsidR="00F8728E">
              <w:rPr>
                <w:rFonts w:ascii="Cambria" w:hAnsi="Cambria"/>
                <w:sz w:val="24"/>
                <w:szCs w:val="24"/>
              </w:rPr>
              <w:t xml:space="preserve">rinciple of </w:t>
            </w:r>
            <w:r w:rsidR="00A16D1B">
              <w:rPr>
                <w:rFonts w:ascii="Cambria" w:hAnsi="Cambria"/>
                <w:sz w:val="24"/>
                <w:szCs w:val="24"/>
              </w:rPr>
              <w:t xml:space="preserve">ticket prices for </w:t>
            </w:r>
            <w:r w:rsidR="00F81542">
              <w:rPr>
                <w:rFonts w:ascii="Cambria" w:hAnsi="Cambria"/>
                <w:sz w:val="24"/>
                <w:szCs w:val="24"/>
              </w:rPr>
              <w:t>swimmers</w:t>
            </w:r>
            <w:r w:rsidR="00A16D1B">
              <w:rPr>
                <w:rFonts w:ascii="Cambria" w:hAnsi="Cambria"/>
                <w:sz w:val="24"/>
                <w:szCs w:val="24"/>
              </w:rPr>
              <w:t xml:space="preserve"> from different areas</w:t>
            </w:r>
            <w:r w:rsidR="00C838C8">
              <w:rPr>
                <w:rFonts w:ascii="Cambria" w:hAnsi="Cambria"/>
                <w:sz w:val="24"/>
                <w:szCs w:val="24"/>
              </w:rPr>
              <w:t xml:space="preserve"> (local </w:t>
            </w:r>
            <w:r w:rsidR="00E04DF3">
              <w:rPr>
                <w:rFonts w:ascii="Cambria" w:hAnsi="Cambria"/>
                <w:sz w:val="24"/>
                <w:szCs w:val="24"/>
              </w:rPr>
              <w:t>authorities</w:t>
            </w:r>
            <w:r w:rsidR="00C838C8">
              <w:rPr>
                <w:rFonts w:ascii="Cambria" w:hAnsi="Cambria"/>
                <w:sz w:val="24"/>
                <w:szCs w:val="24"/>
              </w:rPr>
              <w:t>)</w:t>
            </w:r>
            <w:r w:rsidR="00A16D1B">
              <w:rPr>
                <w:rFonts w:ascii="Cambria" w:hAnsi="Cambria"/>
                <w:sz w:val="24"/>
                <w:szCs w:val="24"/>
              </w:rPr>
              <w:t xml:space="preserve"> depending on the grants fro</w:t>
            </w:r>
            <w:r w:rsidR="00694037">
              <w:rPr>
                <w:rFonts w:ascii="Cambria" w:hAnsi="Cambria"/>
                <w:sz w:val="24"/>
                <w:szCs w:val="24"/>
              </w:rPr>
              <w:t>m</w:t>
            </w:r>
            <w:r w:rsidR="00A16D1B">
              <w:rPr>
                <w:rFonts w:ascii="Cambria" w:hAnsi="Cambria"/>
                <w:sz w:val="24"/>
                <w:szCs w:val="24"/>
              </w:rPr>
              <w:t xml:space="preserve"> the Authorities in which they live</w:t>
            </w:r>
            <w:r w:rsidR="00172CCC">
              <w:rPr>
                <w:rFonts w:ascii="Cambria" w:hAnsi="Cambria"/>
                <w:sz w:val="24"/>
                <w:szCs w:val="24"/>
              </w:rPr>
              <w:t>,</w:t>
            </w:r>
            <w:r w:rsidR="0037278C">
              <w:rPr>
                <w:rFonts w:ascii="Cambria" w:hAnsi="Cambria"/>
                <w:sz w:val="24"/>
                <w:szCs w:val="24"/>
              </w:rPr>
              <w:t xml:space="preserve"> has worked well. The principle of lower prices for local people was suggested.</w:t>
            </w:r>
          </w:p>
          <w:p w14:paraId="6121E59F" w14:textId="77777777" w:rsidR="00AB1910" w:rsidRDefault="00AB1910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suggested that there could be a cap on the number of swims booked with a monthly ticket</w:t>
            </w:r>
            <w:r w:rsidR="00E35BB0">
              <w:rPr>
                <w:rFonts w:ascii="Cambria" w:hAnsi="Cambria"/>
                <w:sz w:val="24"/>
                <w:szCs w:val="24"/>
              </w:rPr>
              <w:t xml:space="preserve"> to allow others to use the pool.</w:t>
            </w:r>
            <w:r w:rsidR="00876C1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5D49761" w14:textId="2C4CAAD8" w:rsidR="0053548A" w:rsidRDefault="00CB1ACD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stated that the </w:t>
            </w:r>
            <w:r w:rsidR="00E04DF3">
              <w:rPr>
                <w:rFonts w:ascii="Cambria" w:hAnsi="Cambria"/>
                <w:sz w:val="24"/>
                <w:szCs w:val="24"/>
              </w:rPr>
              <w:t>village</w:t>
            </w:r>
            <w:r>
              <w:rPr>
                <w:rFonts w:ascii="Cambria" w:hAnsi="Cambria"/>
                <w:sz w:val="24"/>
                <w:szCs w:val="24"/>
              </w:rPr>
              <w:t xml:space="preserve"> is a historical link with the pool</w:t>
            </w:r>
            <w:r w:rsidR="00425DCF">
              <w:rPr>
                <w:rFonts w:ascii="Cambria" w:hAnsi="Cambria"/>
                <w:sz w:val="24"/>
                <w:szCs w:val="24"/>
              </w:rPr>
              <w:t xml:space="preserve"> and local people should </w:t>
            </w:r>
            <w:proofErr w:type="gramStart"/>
            <w:r w:rsidR="00425DCF">
              <w:rPr>
                <w:rFonts w:ascii="Cambria" w:hAnsi="Cambria"/>
                <w:sz w:val="24"/>
                <w:szCs w:val="24"/>
              </w:rPr>
              <w:t>be seen as</w:t>
            </w:r>
            <w:proofErr w:type="gramEnd"/>
            <w:r w:rsidR="00425DCF">
              <w:rPr>
                <w:rFonts w:ascii="Cambria" w:hAnsi="Cambria"/>
                <w:sz w:val="24"/>
                <w:szCs w:val="24"/>
              </w:rPr>
              <w:t xml:space="preserve"> key customers</w:t>
            </w:r>
            <w:r w:rsidR="002276F4">
              <w:rPr>
                <w:rFonts w:ascii="Cambria" w:hAnsi="Cambria"/>
                <w:sz w:val="24"/>
                <w:szCs w:val="24"/>
              </w:rPr>
              <w:t xml:space="preserve"> and have a </w:t>
            </w:r>
            <w:r w:rsidR="001B3ED0">
              <w:rPr>
                <w:rFonts w:ascii="Cambria" w:hAnsi="Cambria"/>
                <w:sz w:val="24"/>
                <w:szCs w:val="24"/>
              </w:rPr>
              <w:t>preferential</w:t>
            </w:r>
            <w:r w:rsidR="002276F4">
              <w:rPr>
                <w:rFonts w:ascii="Cambria" w:hAnsi="Cambria"/>
                <w:sz w:val="24"/>
                <w:szCs w:val="24"/>
              </w:rPr>
              <w:t xml:space="preserve"> arrangement.</w:t>
            </w:r>
            <w:r w:rsidR="00184A73">
              <w:rPr>
                <w:rFonts w:ascii="Cambria" w:hAnsi="Cambria"/>
                <w:sz w:val="24"/>
                <w:szCs w:val="24"/>
              </w:rPr>
              <w:t xml:space="preserve"> The figures of season ticket sales indicate that there</w:t>
            </w:r>
            <w:r w:rsidR="00015A2C">
              <w:rPr>
                <w:rFonts w:ascii="Cambria" w:hAnsi="Cambria"/>
                <w:sz w:val="24"/>
                <w:szCs w:val="24"/>
              </w:rPr>
              <w:t xml:space="preserve"> is a large support from local people.</w:t>
            </w:r>
            <w:r w:rsidR="00B0538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9488EA0" w14:textId="1860EFD7" w:rsidR="00202B15" w:rsidRDefault="00202B15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There was </w:t>
            </w:r>
            <w:r w:rsidR="001B3ED0">
              <w:rPr>
                <w:rFonts w:ascii="Cambria" w:hAnsi="Cambria"/>
                <w:sz w:val="24"/>
                <w:szCs w:val="24"/>
              </w:rPr>
              <w:t xml:space="preserve">an </w:t>
            </w:r>
            <w:r>
              <w:rPr>
                <w:rFonts w:ascii="Cambria" w:hAnsi="Cambria"/>
                <w:sz w:val="24"/>
                <w:szCs w:val="24"/>
              </w:rPr>
              <w:t>apology for the manner in</w:t>
            </w:r>
            <w:r w:rsidR="001B3ED0">
              <w:rPr>
                <w:rFonts w:ascii="Cambria" w:hAnsi="Cambria"/>
                <w:sz w:val="24"/>
                <w:szCs w:val="24"/>
              </w:rPr>
              <w:t xml:space="preserve"> which</w:t>
            </w:r>
            <w:r>
              <w:rPr>
                <w:rFonts w:ascii="Cambria" w:hAnsi="Cambria"/>
                <w:sz w:val="24"/>
                <w:szCs w:val="24"/>
              </w:rPr>
              <w:t xml:space="preserve"> an email response to committee members</w:t>
            </w:r>
            <w:r w:rsidR="00742616">
              <w:rPr>
                <w:rFonts w:ascii="Cambria" w:hAnsi="Cambria"/>
                <w:sz w:val="24"/>
                <w:szCs w:val="24"/>
              </w:rPr>
              <w:t xml:space="preserve"> had been worded.</w:t>
            </w:r>
          </w:p>
          <w:p w14:paraId="72F581F2" w14:textId="77777777" w:rsidR="0060708D" w:rsidRDefault="002200C6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member clarified the</w:t>
            </w:r>
            <w:r w:rsidR="00B82D13">
              <w:rPr>
                <w:rFonts w:ascii="Cambria" w:hAnsi="Cambria"/>
                <w:sz w:val="24"/>
                <w:szCs w:val="24"/>
              </w:rPr>
              <w:t xml:space="preserve"> purpose of the pool and the remit of the management team in maintaining a viable business.</w:t>
            </w:r>
          </w:p>
          <w:p w14:paraId="33ED050D" w14:textId="4254D1EC" w:rsidR="00B82D13" w:rsidRDefault="00FE2100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member pointed out the pool has not been funded by the precept and has been</w:t>
            </w:r>
            <w:r w:rsidR="006B5B0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202D5">
              <w:rPr>
                <w:rFonts w:ascii="Cambria" w:hAnsi="Cambria"/>
                <w:sz w:val="24"/>
                <w:szCs w:val="24"/>
              </w:rPr>
              <w:t>self-sufficient</w:t>
            </w:r>
            <w:r w:rsidR="006B5B07">
              <w:rPr>
                <w:rFonts w:ascii="Cambria" w:hAnsi="Cambria"/>
                <w:sz w:val="24"/>
                <w:szCs w:val="24"/>
              </w:rPr>
              <w:t xml:space="preserve"> for some time.</w:t>
            </w:r>
          </w:p>
          <w:p w14:paraId="2CD71129" w14:textId="5000B4D9" w:rsidR="006B5B07" w:rsidRDefault="006B5B07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pool is in the position now where the </w:t>
            </w:r>
            <w:r w:rsidR="00416069">
              <w:rPr>
                <w:rFonts w:ascii="Cambria" w:hAnsi="Cambria"/>
                <w:sz w:val="24"/>
                <w:szCs w:val="24"/>
              </w:rPr>
              <w:t xml:space="preserve">number of people coming from out of the Parish </w:t>
            </w:r>
            <w:r w:rsidR="00532527">
              <w:rPr>
                <w:rFonts w:ascii="Cambria" w:hAnsi="Cambria"/>
                <w:sz w:val="24"/>
                <w:szCs w:val="24"/>
              </w:rPr>
              <w:t>is</w:t>
            </w:r>
            <w:r w:rsidR="00416069">
              <w:rPr>
                <w:rFonts w:ascii="Cambria" w:hAnsi="Cambria"/>
                <w:sz w:val="24"/>
                <w:szCs w:val="24"/>
              </w:rPr>
              <w:t xml:space="preserve"> enabling the pool to be sustainable.</w:t>
            </w:r>
            <w:r w:rsidR="00D64232">
              <w:rPr>
                <w:rFonts w:ascii="Cambria" w:hAnsi="Cambria"/>
                <w:sz w:val="24"/>
                <w:szCs w:val="24"/>
              </w:rPr>
              <w:t xml:space="preserve"> When the pool was only local it came </w:t>
            </w:r>
            <w:r w:rsidR="00F2361C">
              <w:rPr>
                <w:rFonts w:ascii="Cambria" w:hAnsi="Cambria"/>
                <w:sz w:val="24"/>
                <w:szCs w:val="24"/>
              </w:rPr>
              <w:t xml:space="preserve">close </w:t>
            </w:r>
            <w:r w:rsidR="00D64232">
              <w:rPr>
                <w:rFonts w:ascii="Cambria" w:hAnsi="Cambria"/>
                <w:sz w:val="24"/>
                <w:szCs w:val="24"/>
              </w:rPr>
              <w:t>to closing on more tha</w:t>
            </w:r>
            <w:r w:rsidR="006741A6">
              <w:rPr>
                <w:rFonts w:ascii="Cambria" w:hAnsi="Cambria"/>
                <w:sz w:val="24"/>
                <w:szCs w:val="24"/>
              </w:rPr>
              <w:t>n</w:t>
            </w:r>
            <w:r w:rsidR="00D64232">
              <w:rPr>
                <w:rFonts w:ascii="Cambria" w:hAnsi="Cambria"/>
                <w:sz w:val="24"/>
                <w:szCs w:val="24"/>
              </w:rPr>
              <w:t xml:space="preserve"> one occasion.</w:t>
            </w:r>
          </w:p>
          <w:p w14:paraId="4626C358" w14:textId="5820F0FE" w:rsidR="00266F6F" w:rsidRDefault="00266F6F" w:rsidP="00F8728E">
            <w:pPr>
              <w:rPr>
                <w:rFonts w:ascii="Cambria" w:hAnsi="Cambria"/>
                <w:sz w:val="24"/>
                <w:szCs w:val="24"/>
              </w:rPr>
            </w:pPr>
          </w:p>
          <w:p w14:paraId="02CA1AF1" w14:textId="2A9D5C65" w:rsidR="00266F6F" w:rsidRDefault="00266F6F" w:rsidP="00F8728E">
            <w:pPr>
              <w:rPr>
                <w:rFonts w:ascii="Cambria" w:hAnsi="Cambria"/>
                <w:sz w:val="24"/>
                <w:szCs w:val="24"/>
              </w:rPr>
            </w:pPr>
          </w:p>
          <w:p w14:paraId="71EE495C" w14:textId="5D8130E0" w:rsidR="00B814DD" w:rsidRDefault="00B814DD" w:rsidP="00F8728E">
            <w:pPr>
              <w:rPr>
                <w:rFonts w:ascii="Cambria" w:hAnsi="Cambria"/>
                <w:sz w:val="24"/>
                <w:szCs w:val="24"/>
              </w:rPr>
            </w:pPr>
          </w:p>
          <w:p w14:paraId="403CF54A" w14:textId="77777777" w:rsidR="00B814DD" w:rsidRDefault="00B814DD" w:rsidP="00F8728E">
            <w:pPr>
              <w:rPr>
                <w:rFonts w:ascii="Cambria" w:hAnsi="Cambria"/>
                <w:sz w:val="24"/>
                <w:szCs w:val="24"/>
              </w:rPr>
            </w:pPr>
          </w:p>
          <w:p w14:paraId="05740372" w14:textId="4EB4EF66" w:rsidR="00266F6F" w:rsidRDefault="00266F6F" w:rsidP="00F8728E">
            <w:pPr>
              <w:rPr>
                <w:rFonts w:ascii="Cambria" w:hAnsi="Cambria"/>
                <w:sz w:val="24"/>
                <w:szCs w:val="24"/>
              </w:rPr>
            </w:pPr>
          </w:p>
          <w:p w14:paraId="0E5104BC" w14:textId="2F785C72" w:rsidR="00266F6F" w:rsidRDefault="00266F6F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                Date:</w:t>
            </w:r>
          </w:p>
          <w:p w14:paraId="382FB038" w14:textId="77777777" w:rsidR="00D64232" w:rsidRDefault="003202D5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A member stated that young parents may welcome a single session to attend with young children</w:t>
            </w:r>
            <w:r w:rsidR="00F70862">
              <w:rPr>
                <w:rFonts w:ascii="Cambria" w:hAnsi="Cambria"/>
                <w:sz w:val="24"/>
                <w:szCs w:val="24"/>
              </w:rPr>
              <w:t xml:space="preserve"> on a season ticket basis.</w:t>
            </w:r>
          </w:p>
          <w:p w14:paraId="441242A7" w14:textId="2D5D9CA1" w:rsidR="0035024F" w:rsidRDefault="00F274A8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Monthly membership for the present will be the most app</w:t>
            </w:r>
            <w:r w:rsidR="00DB3CF2">
              <w:rPr>
                <w:rFonts w:ascii="Cambria" w:hAnsi="Cambria"/>
                <w:sz w:val="24"/>
                <w:szCs w:val="24"/>
              </w:rPr>
              <w:t>ropriate in the current situation.</w:t>
            </w:r>
            <w:r w:rsidR="00774F96">
              <w:rPr>
                <w:rFonts w:ascii="Cambria" w:hAnsi="Cambria"/>
                <w:sz w:val="24"/>
                <w:szCs w:val="24"/>
              </w:rPr>
              <w:t xml:space="preserve"> Any cancelled sessions will be carried forward, not refunded. The </w:t>
            </w:r>
            <w:r w:rsidR="004E75CE">
              <w:rPr>
                <w:rFonts w:ascii="Cambria" w:hAnsi="Cambria"/>
                <w:sz w:val="24"/>
                <w:szCs w:val="24"/>
              </w:rPr>
              <w:t>monthly season ticket will be the season ticket price from last year divided by seven</w:t>
            </w:r>
            <w:r w:rsidR="00D85DF1">
              <w:rPr>
                <w:rFonts w:ascii="Cambria" w:hAnsi="Cambria"/>
                <w:sz w:val="24"/>
                <w:szCs w:val="24"/>
              </w:rPr>
              <w:t xml:space="preserve">. This is also </w:t>
            </w:r>
            <w:r w:rsidR="00EC5B98">
              <w:rPr>
                <w:rFonts w:ascii="Cambria" w:hAnsi="Cambria"/>
                <w:sz w:val="24"/>
                <w:szCs w:val="24"/>
              </w:rPr>
              <w:t>how</w:t>
            </w:r>
            <w:r w:rsidR="00F2361C">
              <w:rPr>
                <w:rFonts w:ascii="Cambria" w:hAnsi="Cambria"/>
                <w:sz w:val="24"/>
                <w:szCs w:val="24"/>
              </w:rPr>
              <w:t xml:space="preserve"> other</w:t>
            </w:r>
            <w:r w:rsidR="00D85DF1">
              <w:rPr>
                <w:rFonts w:ascii="Cambria" w:hAnsi="Cambria"/>
                <w:sz w:val="24"/>
                <w:szCs w:val="24"/>
              </w:rPr>
              <w:t xml:space="preserve"> leisure centres </w:t>
            </w:r>
            <w:r w:rsidR="00EC5B98">
              <w:rPr>
                <w:rFonts w:ascii="Cambria" w:hAnsi="Cambria"/>
                <w:sz w:val="24"/>
                <w:szCs w:val="24"/>
              </w:rPr>
              <w:t>operate e.g. The Arc in Matlock.</w:t>
            </w:r>
            <w:r w:rsidR="000E78A0">
              <w:rPr>
                <w:rFonts w:ascii="Cambria" w:hAnsi="Cambria"/>
                <w:sz w:val="24"/>
                <w:szCs w:val="24"/>
              </w:rPr>
              <w:t xml:space="preserve"> Members, public and lane sessions can be used</w:t>
            </w:r>
            <w:r w:rsidR="005C0D3A">
              <w:rPr>
                <w:rFonts w:ascii="Cambria" w:hAnsi="Cambria"/>
                <w:sz w:val="24"/>
                <w:szCs w:val="24"/>
              </w:rPr>
              <w:t xml:space="preserve"> for season ticket holders.</w:t>
            </w:r>
          </w:p>
          <w:p w14:paraId="3D63D8F9" w14:textId="5FE3AF20" w:rsidR="005C0D3A" w:rsidRPr="00622282" w:rsidRDefault="00790B44" w:rsidP="005C0D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 will provide some figures on which the Committee can make a recommendation to full coun</w:t>
            </w:r>
            <w:r w:rsidR="0047621C">
              <w:rPr>
                <w:rFonts w:ascii="Cambria" w:hAnsi="Cambria"/>
                <w:sz w:val="24"/>
                <w:szCs w:val="24"/>
              </w:rPr>
              <w:t>cil’s March meeting.</w:t>
            </w:r>
            <w:r w:rsidR="00E364DB">
              <w:rPr>
                <w:rFonts w:ascii="Cambria" w:hAnsi="Cambria"/>
                <w:sz w:val="24"/>
                <w:szCs w:val="24"/>
              </w:rPr>
              <w:t xml:space="preserve"> An extra meeting on Thursday</w:t>
            </w:r>
            <w:r w:rsidR="00085AD1">
              <w:rPr>
                <w:rFonts w:ascii="Cambria" w:hAnsi="Cambria"/>
                <w:sz w:val="24"/>
                <w:szCs w:val="24"/>
              </w:rPr>
              <w:t xml:space="preserve"> 18</w:t>
            </w:r>
            <w:r w:rsidR="00085AD1" w:rsidRPr="00085AD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085AD1">
              <w:rPr>
                <w:rFonts w:ascii="Cambria" w:hAnsi="Cambria"/>
                <w:sz w:val="24"/>
                <w:szCs w:val="24"/>
              </w:rPr>
              <w:t xml:space="preserve"> February</w:t>
            </w:r>
            <w:r w:rsidR="00E364DB">
              <w:rPr>
                <w:rFonts w:ascii="Cambria" w:hAnsi="Cambria"/>
                <w:sz w:val="24"/>
                <w:szCs w:val="24"/>
              </w:rPr>
              <w:t xml:space="preserve"> will be arranged at 7pm. One agenda item.</w:t>
            </w:r>
          </w:p>
        </w:tc>
      </w:tr>
      <w:tr w:rsidR="00F8728E" w:rsidRPr="00622282" w14:paraId="0D36FE89" w14:textId="77777777" w:rsidTr="00B814DD">
        <w:tc>
          <w:tcPr>
            <w:tcW w:w="999" w:type="dxa"/>
          </w:tcPr>
          <w:p w14:paraId="607C5CA4" w14:textId="08E8DB5D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DFAE1E3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CB880EE" w14:textId="4615ADDA" w:rsidR="00F8728E" w:rsidRPr="009A1BB6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previous action points (appended to this agenda).</w:t>
            </w:r>
            <w:r w:rsidR="00A001A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8728E" w:rsidRPr="00622282" w14:paraId="65FB3349" w14:textId="77777777" w:rsidTr="00B814DD">
        <w:tc>
          <w:tcPr>
            <w:tcW w:w="999" w:type="dxa"/>
          </w:tcPr>
          <w:p w14:paraId="0B171F6A" w14:textId="7132325B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742616">
              <w:rPr>
                <w:rFonts w:ascii="Cambria" w:hAnsi="Cambria"/>
                <w:sz w:val="24"/>
                <w:szCs w:val="24"/>
              </w:rPr>
              <w:t>2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11CCAE6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8A0A589" w14:textId="216C42CD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 room upgrade project</w:t>
            </w:r>
            <w:r w:rsidRPr="000D1B4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8728E" w:rsidRPr="00622282" w14:paraId="6898481D" w14:textId="77777777" w:rsidTr="00B814DD">
        <w:tc>
          <w:tcPr>
            <w:tcW w:w="999" w:type="dxa"/>
          </w:tcPr>
          <w:p w14:paraId="1ABA632C" w14:textId="2124A4E3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742616">
              <w:rPr>
                <w:rFonts w:ascii="Cambria" w:hAnsi="Cambria"/>
                <w:sz w:val="24"/>
                <w:szCs w:val="24"/>
              </w:rPr>
              <w:t>2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7B7B4A53" w14:textId="0155B8DE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70B10462" w14:textId="77777777" w:rsidR="00F8728E" w:rsidRPr="00CF2F20" w:rsidRDefault="00F8728E" w:rsidP="00F8728E">
            <w:pPr>
              <w:rPr>
                <w:rFonts w:ascii="Cambria" w:hAnsi="Cambria"/>
                <w:sz w:val="24"/>
                <w:szCs w:val="24"/>
                <w:lang w:val="nb-NO"/>
              </w:rPr>
            </w:pPr>
            <w:r w:rsidRPr="00CF2F20">
              <w:rPr>
                <w:rFonts w:ascii="Cambria" w:hAnsi="Cambria"/>
                <w:sz w:val="24"/>
                <w:szCs w:val="24"/>
                <w:lang w:val="nb-NO"/>
              </w:rPr>
              <w:t>Snagging - General update on snagging.</w:t>
            </w:r>
          </w:p>
          <w:p w14:paraId="43DF4CF6" w14:textId="1185382E" w:rsidR="00243ECA" w:rsidRPr="005D2F5D" w:rsidRDefault="00243ECA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See Mike’s </w:t>
            </w:r>
            <w:r w:rsidR="00F61C4C">
              <w:rPr>
                <w:rFonts w:ascii="Cambria" w:hAnsi="Cambria"/>
                <w:sz w:val="24"/>
                <w:szCs w:val="24"/>
              </w:rPr>
              <w:t xml:space="preserve">MMR </w:t>
            </w:r>
            <w:r>
              <w:rPr>
                <w:rFonts w:ascii="Cambria" w:hAnsi="Cambria"/>
                <w:sz w:val="24"/>
                <w:szCs w:val="24"/>
              </w:rPr>
              <w:t>report. Outsourcing may be necessary to get these</w:t>
            </w:r>
            <w:r w:rsidR="00782AB7">
              <w:rPr>
                <w:rFonts w:ascii="Cambria" w:hAnsi="Cambria"/>
                <w:sz w:val="24"/>
                <w:szCs w:val="24"/>
              </w:rPr>
              <w:t xml:space="preserve"> snagging</w:t>
            </w:r>
            <w:r>
              <w:rPr>
                <w:rFonts w:ascii="Cambria" w:hAnsi="Cambria"/>
                <w:sz w:val="24"/>
                <w:szCs w:val="24"/>
              </w:rPr>
              <w:t xml:space="preserve"> items </w:t>
            </w:r>
            <w:r w:rsidR="00A620CD">
              <w:rPr>
                <w:rFonts w:ascii="Cambria" w:hAnsi="Cambria"/>
                <w:sz w:val="24"/>
                <w:szCs w:val="24"/>
              </w:rPr>
              <w:t>completed</w:t>
            </w:r>
            <w:r w:rsidR="004333E9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8728E" w:rsidRPr="00622282" w14:paraId="0F85DB94" w14:textId="77777777" w:rsidTr="00B814DD">
        <w:trPr>
          <w:trHeight w:val="144"/>
        </w:trPr>
        <w:tc>
          <w:tcPr>
            <w:tcW w:w="999" w:type="dxa"/>
          </w:tcPr>
          <w:p w14:paraId="67F71F59" w14:textId="591DCEDE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742616">
              <w:rPr>
                <w:rFonts w:ascii="Cambria" w:hAnsi="Cambria"/>
                <w:sz w:val="24"/>
                <w:szCs w:val="24"/>
              </w:rPr>
              <w:t>3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E7A8C6D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E69E514" w14:textId="75CDA5F0" w:rsidR="00F8728E" w:rsidRPr="00622282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Plant/Machinery/Operational issues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69EC"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 xml:space="preserve">Manager’s </w:t>
            </w:r>
            <w:r w:rsidR="00ED6A77">
              <w:rPr>
                <w:rFonts w:ascii="Cambria" w:hAnsi="Cambria"/>
                <w:b/>
                <w:bCs/>
                <w:sz w:val="24"/>
                <w:szCs w:val="24"/>
              </w:rPr>
              <w:t xml:space="preserve">Monthly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>Report</w:t>
            </w:r>
            <w:r w:rsidR="00ED6A77">
              <w:rPr>
                <w:rFonts w:ascii="Cambria" w:hAnsi="Cambria"/>
                <w:b/>
                <w:bCs/>
                <w:sz w:val="24"/>
                <w:szCs w:val="24"/>
              </w:rPr>
              <w:t xml:space="preserve"> (MMR)</w:t>
            </w:r>
            <w:r w:rsidR="00A620CD">
              <w:rPr>
                <w:rFonts w:ascii="Cambria" w:hAnsi="Cambria"/>
                <w:b/>
                <w:bCs/>
                <w:sz w:val="24"/>
                <w:szCs w:val="24"/>
              </w:rPr>
              <w:t xml:space="preserve"> – </w:t>
            </w:r>
            <w:r w:rsidR="00A620CD" w:rsidRPr="00A620CD">
              <w:rPr>
                <w:rFonts w:ascii="Cambria" w:hAnsi="Cambria"/>
                <w:sz w:val="24"/>
                <w:szCs w:val="24"/>
              </w:rPr>
              <w:t>noted as received</w:t>
            </w:r>
            <w:r w:rsidR="007C71F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77657">
              <w:rPr>
                <w:rFonts w:ascii="Cambria" w:hAnsi="Cambria"/>
                <w:sz w:val="24"/>
                <w:szCs w:val="24"/>
              </w:rPr>
              <w:t>–</w:t>
            </w:r>
            <w:r w:rsidR="007C71F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71E8D">
              <w:rPr>
                <w:rFonts w:ascii="Cambria" w:hAnsi="Cambria"/>
                <w:sz w:val="24"/>
                <w:szCs w:val="24"/>
              </w:rPr>
              <w:t xml:space="preserve">there were </w:t>
            </w:r>
            <w:r w:rsidR="007C71F8">
              <w:rPr>
                <w:rFonts w:ascii="Cambria" w:hAnsi="Cambria"/>
                <w:sz w:val="24"/>
                <w:szCs w:val="24"/>
              </w:rPr>
              <w:t>complement</w:t>
            </w:r>
            <w:r w:rsidR="00E71E8D">
              <w:rPr>
                <w:rFonts w:ascii="Cambria" w:hAnsi="Cambria"/>
                <w:sz w:val="24"/>
                <w:szCs w:val="24"/>
              </w:rPr>
              <w:t>s</w:t>
            </w:r>
            <w:r w:rsidR="00877657">
              <w:rPr>
                <w:rFonts w:ascii="Cambria" w:hAnsi="Cambria"/>
                <w:sz w:val="24"/>
                <w:szCs w:val="24"/>
              </w:rPr>
              <w:t xml:space="preserve"> on the content and quality of the report.</w:t>
            </w:r>
          </w:p>
        </w:tc>
      </w:tr>
      <w:tr w:rsidR="00815AE3" w:rsidRPr="00622282" w14:paraId="7A71386A" w14:textId="77777777" w:rsidTr="00B814DD">
        <w:trPr>
          <w:trHeight w:val="144"/>
        </w:trPr>
        <w:tc>
          <w:tcPr>
            <w:tcW w:w="999" w:type="dxa"/>
          </w:tcPr>
          <w:p w14:paraId="609AAFF6" w14:textId="6038BD4E" w:rsidR="00815AE3" w:rsidRPr="007724F4" w:rsidRDefault="00815AE3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295D5A05" w14:textId="083CA253" w:rsidR="00815AE3" w:rsidRPr="00622282" w:rsidRDefault="00815AE3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7A76E80B" w14:textId="2182E9A4" w:rsidR="00815AE3" w:rsidRDefault="00815AE3" w:rsidP="00F8728E">
            <w:pPr>
              <w:rPr>
                <w:rFonts w:ascii="Cambria" w:hAnsi="Cambria"/>
                <w:sz w:val="24"/>
                <w:szCs w:val="24"/>
              </w:rPr>
            </w:pPr>
            <w:r w:rsidRPr="00815AE3">
              <w:rPr>
                <w:rFonts w:ascii="Cambria" w:hAnsi="Cambria"/>
                <w:sz w:val="24"/>
                <w:szCs w:val="24"/>
              </w:rPr>
              <w:t>Quotes from Tom</w:t>
            </w:r>
            <w:r w:rsidR="00B665DC">
              <w:rPr>
                <w:rFonts w:ascii="Cambria" w:hAnsi="Cambria"/>
                <w:sz w:val="24"/>
                <w:szCs w:val="24"/>
              </w:rPr>
              <w:t xml:space="preserve"> Crooks, Architect,</w:t>
            </w:r>
            <w:r w:rsidRPr="00815AE3">
              <w:rPr>
                <w:rFonts w:ascii="Cambria" w:hAnsi="Cambria"/>
                <w:sz w:val="24"/>
                <w:szCs w:val="24"/>
              </w:rPr>
              <w:t xml:space="preserve"> for </w:t>
            </w:r>
            <w:r w:rsidR="00285D88">
              <w:rPr>
                <w:rFonts w:ascii="Cambria" w:hAnsi="Cambria"/>
                <w:sz w:val="24"/>
                <w:szCs w:val="24"/>
              </w:rPr>
              <w:t xml:space="preserve">a </w:t>
            </w:r>
            <w:r w:rsidRPr="00815AE3">
              <w:rPr>
                <w:rFonts w:ascii="Cambria" w:hAnsi="Cambria"/>
                <w:sz w:val="24"/>
                <w:szCs w:val="24"/>
              </w:rPr>
              <w:t xml:space="preserve">path across </w:t>
            </w:r>
            <w:r w:rsidR="00285D88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815AE3">
              <w:rPr>
                <w:rFonts w:ascii="Cambria" w:hAnsi="Cambria"/>
                <w:sz w:val="24"/>
                <w:szCs w:val="24"/>
              </w:rPr>
              <w:t>grass</w:t>
            </w:r>
            <w:r w:rsidR="00285D88">
              <w:rPr>
                <w:rFonts w:ascii="Cambria" w:hAnsi="Cambria"/>
                <w:sz w:val="24"/>
                <w:szCs w:val="24"/>
              </w:rPr>
              <w:t xml:space="preserve"> -</w:t>
            </w:r>
            <w:r w:rsidR="00732A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71E8D">
              <w:rPr>
                <w:rFonts w:ascii="Cambria" w:hAnsi="Cambria"/>
                <w:sz w:val="24"/>
                <w:szCs w:val="24"/>
              </w:rPr>
              <w:t>It was s</w:t>
            </w:r>
            <w:r w:rsidR="00732A40">
              <w:rPr>
                <w:rFonts w:ascii="Cambria" w:hAnsi="Cambria"/>
                <w:sz w:val="24"/>
                <w:szCs w:val="24"/>
              </w:rPr>
              <w:t>uggest</w:t>
            </w:r>
            <w:r w:rsidR="00E71E8D">
              <w:rPr>
                <w:rFonts w:ascii="Cambria" w:hAnsi="Cambria"/>
                <w:sz w:val="24"/>
                <w:szCs w:val="24"/>
              </w:rPr>
              <w:t>ed an</w:t>
            </w:r>
            <w:r w:rsidR="00732A40">
              <w:rPr>
                <w:rFonts w:ascii="Cambria" w:hAnsi="Cambria"/>
                <w:sz w:val="24"/>
                <w:szCs w:val="24"/>
              </w:rPr>
              <w:t xml:space="preserve"> area is marked </w:t>
            </w:r>
            <w:r w:rsidR="00B665DC">
              <w:rPr>
                <w:rFonts w:ascii="Cambria" w:hAnsi="Cambria"/>
                <w:sz w:val="24"/>
                <w:szCs w:val="24"/>
              </w:rPr>
              <w:t>out by</w:t>
            </w:r>
            <w:r w:rsidR="00285D88">
              <w:rPr>
                <w:rFonts w:ascii="Cambria" w:hAnsi="Cambria"/>
                <w:sz w:val="24"/>
                <w:szCs w:val="24"/>
              </w:rPr>
              <w:t xml:space="preserve"> Mike/George </w:t>
            </w:r>
            <w:r w:rsidR="00732A40">
              <w:rPr>
                <w:rFonts w:ascii="Cambria" w:hAnsi="Cambria"/>
                <w:sz w:val="24"/>
                <w:szCs w:val="24"/>
              </w:rPr>
              <w:t>and builders</w:t>
            </w:r>
            <w:r w:rsidR="0009317D">
              <w:rPr>
                <w:rFonts w:ascii="Cambria" w:hAnsi="Cambria"/>
                <w:sz w:val="24"/>
                <w:szCs w:val="24"/>
              </w:rPr>
              <w:t xml:space="preserve"> invited</w:t>
            </w:r>
            <w:r w:rsidR="00732A40">
              <w:rPr>
                <w:rFonts w:ascii="Cambria" w:hAnsi="Cambria"/>
                <w:sz w:val="24"/>
                <w:szCs w:val="24"/>
              </w:rPr>
              <w:t xml:space="preserve"> in to quote.</w:t>
            </w:r>
            <w:r w:rsidR="00635920">
              <w:rPr>
                <w:rFonts w:ascii="Cambria" w:hAnsi="Cambria"/>
                <w:sz w:val="24"/>
                <w:szCs w:val="24"/>
              </w:rPr>
              <w:t xml:space="preserve"> The architect would not be required to arrange tendering for the work</w:t>
            </w:r>
            <w:r w:rsidR="0059795B">
              <w:rPr>
                <w:rFonts w:ascii="Cambria" w:hAnsi="Cambria"/>
                <w:sz w:val="24"/>
                <w:szCs w:val="24"/>
              </w:rPr>
              <w:t xml:space="preserve">, he </w:t>
            </w:r>
            <w:r w:rsidR="00635920">
              <w:rPr>
                <w:rFonts w:ascii="Cambria" w:hAnsi="Cambria"/>
                <w:sz w:val="24"/>
                <w:szCs w:val="24"/>
              </w:rPr>
              <w:t>would just design and specify the work.</w:t>
            </w:r>
            <w:r w:rsidR="007C71F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792B">
              <w:rPr>
                <w:rFonts w:ascii="Cambria" w:hAnsi="Cambria"/>
                <w:sz w:val="24"/>
                <w:szCs w:val="24"/>
              </w:rPr>
              <w:t>It was s</w:t>
            </w:r>
            <w:r w:rsidR="007C71F8">
              <w:rPr>
                <w:rFonts w:ascii="Cambria" w:hAnsi="Cambria"/>
                <w:sz w:val="24"/>
                <w:szCs w:val="24"/>
              </w:rPr>
              <w:t>uggest</w:t>
            </w:r>
            <w:r w:rsidR="0023792B">
              <w:rPr>
                <w:rFonts w:ascii="Cambria" w:hAnsi="Cambria"/>
                <w:sz w:val="24"/>
                <w:szCs w:val="24"/>
              </w:rPr>
              <w:t>ed</w:t>
            </w:r>
            <w:r w:rsidR="007C71F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7C71F8">
              <w:rPr>
                <w:rFonts w:ascii="Cambria" w:hAnsi="Cambria"/>
                <w:sz w:val="24"/>
                <w:szCs w:val="24"/>
              </w:rPr>
              <w:t>FlexFloor</w:t>
            </w:r>
            <w:proofErr w:type="spellEnd"/>
            <w:r w:rsidR="007C71F8">
              <w:rPr>
                <w:rFonts w:ascii="Cambria" w:hAnsi="Cambria"/>
                <w:sz w:val="24"/>
                <w:szCs w:val="24"/>
              </w:rPr>
              <w:t xml:space="preserve"> may be interest</w:t>
            </w:r>
            <w:r w:rsidR="0023792B">
              <w:rPr>
                <w:rFonts w:ascii="Cambria" w:hAnsi="Cambria"/>
                <w:sz w:val="24"/>
                <w:szCs w:val="24"/>
              </w:rPr>
              <w:t>ed</w:t>
            </w:r>
            <w:r w:rsidR="007C71F8">
              <w:rPr>
                <w:rFonts w:ascii="Cambria" w:hAnsi="Cambria"/>
                <w:sz w:val="24"/>
                <w:szCs w:val="24"/>
              </w:rPr>
              <w:t xml:space="preserve"> in this work.</w:t>
            </w:r>
          </w:p>
          <w:p w14:paraId="7D5329A2" w14:textId="3B7D09E4" w:rsidR="00877657" w:rsidRPr="00815AE3" w:rsidRDefault="00877657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Mike asked for confirmation of design</w:t>
            </w:r>
            <w:r w:rsidR="0089229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and spec for £5</w:t>
            </w:r>
            <w:r w:rsidR="00F938B3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D37C17">
              <w:rPr>
                <w:rFonts w:ascii="Cambria" w:hAnsi="Cambria"/>
                <w:sz w:val="24"/>
                <w:szCs w:val="24"/>
              </w:rPr>
              <w:t xml:space="preserve"> from Tom Crooks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892295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892295" w:rsidRPr="00622282" w14:paraId="7E8ED938" w14:textId="77777777" w:rsidTr="00B814DD">
        <w:trPr>
          <w:trHeight w:val="144"/>
        </w:trPr>
        <w:tc>
          <w:tcPr>
            <w:tcW w:w="999" w:type="dxa"/>
          </w:tcPr>
          <w:p w14:paraId="4A6104F7" w14:textId="306F3916" w:rsidR="00892295" w:rsidRPr="007724F4" w:rsidRDefault="0076164F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16397"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07084A3B" w14:textId="415A5F97" w:rsidR="00892295" w:rsidRDefault="0076164F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64146C62" w14:textId="224CF55E" w:rsidR="00892295" w:rsidRPr="00815AE3" w:rsidRDefault="0018664D" w:rsidP="00F872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Investigate refurbishing the access and frontage to the pool</w:t>
            </w:r>
            <w:r w:rsidR="009775A5"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="00A95DB1">
              <w:rPr>
                <w:rFonts w:ascii="Cambria" w:hAnsi="Cambria" w:cs="Tahoma"/>
                <w:sz w:val="24"/>
                <w:szCs w:val="24"/>
              </w:rPr>
              <w:t>–</w:t>
            </w:r>
            <w:r w:rsidR="009775A5"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="00487956">
              <w:rPr>
                <w:rFonts w:ascii="Cambria" w:hAnsi="Cambria" w:cs="Tahoma"/>
                <w:sz w:val="24"/>
                <w:szCs w:val="24"/>
              </w:rPr>
              <w:t xml:space="preserve">there was a </w:t>
            </w:r>
            <w:r w:rsidR="009775A5">
              <w:rPr>
                <w:rFonts w:ascii="Cambria" w:hAnsi="Cambria" w:cs="Tahoma"/>
                <w:sz w:val="24"/>
                <w:szCs w:val="24"/>
              </w:rPr>
              <w:t>suggestion</w:t>
            </w:r>
            <w:r w:rsidR="00A95DB1"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="00487956">
              <w:rPr>
                <w:rFonts w:ascii="Cambria" w:hAnsi="Cambria" w:cs="Tahoma"/>
                <w:sz w:val="24"/>
                <w:szCs w:val="24"/>
              </w:rPr>
              <w:t xml:space="preserve">to </w:t>
            </w:r>
            <w:r w:rsidR="00A95DB1">
              <w:rPr>
                <w:rFonts w:ascii="Cambria" w:hAnsi="Cambria" w:cs="Tahoma"/>
                <w:sz w:val="24"/>
                <w:szCs w:val="24"/>
              </w:rPr>
              <w:t xml:space="preserve">request costs for initial ideas from architects. </w:t>
            </w:r>
            <w:r w:rsidR="00487956" w:rsidRPr="0059795B">
              <w:rPr>
                <w:rFonts w:ascii="Cambria" w:hAnsi="Cambria" w:cs="Tahoma"/>
                <w:b/>
                <w:bCs/>
                <w:sz w:val="24"/>
                <w:szCs w:val="24"/>
              </w:rPr>
              <w:t>This will be a f</w:t>
            </w:r>
            <w:r w:rsidR="00A95DB1" w:rsidRPr="0059795B">
              <w:rPr>
                <w:rFonts w:ascii="Cambria" w:hAnsi="Cambria" w:cs="Tahoma"/>
                <w:b/>
                <w:bCs/>
                <w:sz w:val="24"/>
                <w:szCs w:val="24"/>
              </w:rPr>
              <w:t>uture agenda item</w:t>
            </w:r>
            <w:r w:rsidR="00AE146E" w:rsidRPr="0059795B">
              <w:rPr>
                <w:rFonts w:ascii="Cambria" w:hAnsi="Cambria" w:cs="Tahoma"/>
                <w:b/>
                <w:bCs/>
                <w:sz w:val="24"/>
                <w:szCs w:val="24"/>
              </w:rPr>
              <w:t>.</w:t>
            </w:r>
          </w:p>
        </w:tc>
      </w:tr>
      <w:tr w:rsidR="00742616" w:rsidRPr="00622282" w14:paraId="4560968A" w14:textId="77777777" w:rsidTr="00B814DD">
        <w:trPr>
          <w:trHeight w:val="144"/>
        </w:trPr>
        <w:tc>
          <w:tcPr>
            <w:tcW w:w="999" w:type="dxa"/>
          </w:tcPr>
          <w:p w14:paraId="4BE71062" w14:textId="5208C94E" w:rsidR="00742616" w:rsidRDefault="00742616" w:rsidP="0074261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16397"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7A6C668D" w14:textId="3982D755" w:rsidR="00742616" w:rsidRPr="00622282" w:rsidRDefault="00A11C4A" w:rsidP="0074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2BA71F18" w14:textId="1D2A2EFC" w:rsidR="00742616" w:rsidRPr="008E380A" w:rsidRDefault="00742616" w:rsidP="00742616">
            <w:pPr>
              <w:rPr>
                <w:rFonts w:ascii="Cambria" w:hAnsi="Cambria"/>
                <w:sz w:val="24"/>
                <w:szCs w:val="24"/>
              </w:rPr>
            </w:pPr>
            <w:r w:rsidRPr="008E380A">
              <w:rPr>
                <w:rFonts w:ascii="Cambria" w:hAnsi="Cambria"/>
                <w:sz w:val="24"/>
                <w:szCs w:val="24"/>
              </w:rPr>
              <w:t>Pool Advisor’s report</w:t>
            </w:r>
            <w:r w:rsidR="00A620CD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487956">
              <w:rPr>
                <w:rFonts w:ascii="Cambria" w:hAnsi="Cambria"/>
                <w:sz w:val="24"/>
                <w:szCs w:val="24"/>
              </w:rPr>
              <w:t xml:space="preserve">this is </w:t>
            </w:r>
            <w:r w:rsidR="00A620CD">
              <w:rPr>
                <w:rFonts w:ascii="Cambria" w:hAnsi="Cambria"/>
                <w:sz w:val="24"/>
                <w:szCs w:val="24"/>
              </w:rPr>
              <w:t>to be provided</w:t>
            </w:r>
            <w:r w:rsidR="007C1DC1">
              <w:rPr>
                <w:rFonts w:ascii="Cambria" w:hAnsi="Cambria"/>
                <w:sz w:val="24"/>
                <w:szCs w:val="24"/>
              </w:rPr>
              <w:t xml:space="preserve"> monthly once the pool is reopened.</w:t>
            </w:r>
          </w:p>
        </w:tc>
      </w:tr>
      <w:tr w:rsidR="00742616" w:rsidRPr="00622282" w14:paraId="03461BB6" w14:textId="77777777" w:rsidTr="00B814DD">
        <w:trPr>
          <w:trHeight w:val="144"/>
        </w:trPr>
        <w:tc>
          <w:tcPr>
            <w:tcW w:w="999" w:type="dxa"/>
          </w:tcPr>
          <w:p w14:paraId="7DDC18E2" w14:textId="72B08F6F" w:rsidR="00742616" w:rsidRDefault="00742616" w:rsidP="0074261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16397"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7FB3995F" w14:textId="67A6C31A" w:rsidR="00742616" w:rsidRDefault="00A11C4A" w:rsidP="0074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280FDAB5" w14:textId="7949D5A1" w:rsidR="00742616" w:rsidRDefault="00742616" w:rsidP="007426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New shower boiler quotes</w:t>
            </w:r>
            <w:r w:rsidR="004E5614">
              <w:rPr>
                <w:rFonts w:ascii="Cambria" w:hAnsi="Cambria"/>
                <w:sz w:val="24"/>
                <w:szCs w:val="24"/>
              </w:rPr>
              <w:t xml:space="preserve"> – see A</w:t>
            </w:r>
            <w:r w:rsidR="00487956">
              <w:rPr>
                <w:rFonts w:ascii="Cambria" w:hAnsi="Cambria"/>
                <w:sz w:val="24"/>
                <w:szCs w:val="24"/>
              </w:rPr>
              <w:t>ction Points</w:t>
            </w:r>
            <w:r w:rsidR="000A684E">
              <w:rPr>
                <w:rFonts w:ascii="Cambria" w:hAnsi="Cambria"/>
                <w:sz w:val="24"/>
                <w:szCs w:val="24"/>
              </w:rPr>
              <w:t xml:space="preserve"> and MMR.</w:t>
            </w:r>
          </w:p>
        </w:tc>
      </w:tr>
      <w:tr w:rsidR="00742616" w:rsidRPr="00622282" w14:paraId="4C1DB1BC" w14:textId="77777777" w:rsidTr="00B814DD">
        <w:trPr>
          <w:trHeight w:val="144"/>
        </w:trPr>
        <w:tc>
          <w:tcPr>
            <w:tcW w:w="999" w:type="dxa"/>
          </w:tcPr>
          <w:p w14:paraId="0A36E587" w14:textId="6E1F1C16" w:rsidR="00742616" w:rsidRDefault="00742616" w:rsidP="0074261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16397"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771020A4" w14:textId="6CE2985B" w:rsidR="00742616" w:rsidRDefault="00A11C4A" w:rsidP="0074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4" w:type="dxa"/>
          </w:tcPr>
          <w:p w14:paraId="40C1210C" w14:textId="740B30A2" w:rsidR="00742616" w:rsidRDefault="00742616" w:rsidP="007426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Report on alternative heat sources for pool water heating</w:t>
            </w:r>
            <w:r w:rsidR="000A684E">
              <w:rPr>
                <w:rFonts w:ascii="Cambria" w:hAnsi="Cambria"/>
                <w:sz w:val="24"/>
                <w:szCs w:val="24"/>
              </w:rPr>
              <w:t xml:space="preserve"> – noted as received.</w:t>
            </w:r>
            <w:r w:rsidR="00A11C4A">
              <w:rPr>
                <w:rFonts w:ascii="Cambria" w:hAnsi="Cambria"/>
                <w:sz w:val="24"/>
                <w:szCs w:val="24"/>
              </w:rPr>
              <w:t xml:space="preserve"> We seem to be ahead of the many other pools that have been spoken to</w:t>
            </w:r>
            <w:r w:rsidR="008D015F">
              <w:rPr>
                <w:rFonts w:ascii="Cambria" w:hAnsi="Cambria"/>
                <w:sz w:val="24"/>
                <w:szCs w:val="24"/>
              </w:rPr>
              <w:t>.</w:t>
            </w:r>
            <w:r w:rsidR="00CB3729">
              <w:rPr>
                <w:rFonts w:ascii="Cambria" w:hAnsi="Cambria"/>
                <w:sz w:val="24"/>
                <w:szCs w:val="24"/>
              </w:rPr>
              <w:t xml:space="preserve"> A scoping statement is required and data on energy usage will be required.</w:t>
            </w:r>
            <w:r w:rsidR="006F69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F2EC1">
              <w:rPr>
                <w:rFonts w:ascii="Cambria" w:hAnsi="Cambria"/>
                <w:sz w:val="24"/>
                <w:szCs w:val="24"/>
              </w:rPr>
              <w:t>It was s</w:t>
            </w:r>
            <w:r w:rsidR="006F6924">
              <w:rPr>
                <w:rFonts w:ascii="Cambria" w:hAnsi="Cambria"/>
                <w:sz w:val="24"/>
                <w:szCs w:val="24"/>
              </w:rPr>
              <w:t>uggest</w:t>
            </w:r>
            <w:r w:rsidR="006F2EC1">
              <w:rPr>
                <w:rFonts w:ascii="Cambria" w:hAnsi="Cambria"/>
                <w:sz w:val="24"/>
                <w:szCs w:val="24"/>
              </w:rPr>
              <w:t>ed</w:t>
            </w:r>
            <w:r w:rsidR="006F6924">
              <w:rPr>
                <w:rFonts w:ascii="Cambria" w:hAnsi="Cambria"/>
                <w:sz w:val="24"/>
                <w:szCs w:val="24"/>
              </w:rPr>
              <w:t xml:space="preserve"> that in conjunction with Mike and George and </w:t>
            </w:r>
            <w:r w:rsidR="008756E7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6F6924">
              <w:rPr>
                <w:rFonts w:ascii="Cambria" w:hAnsi="Cambria"/>
                <w:sz w:val="24"/>
                <w:szCs w:val="24"/>
              </w:rPr>
              <w:t xml:space="preserve">SPC </w:t>
            </w:r>
            <w:r w:rsidR="00151DE9">
              <w:rPr>
                <w:rFonts w:ascii="Cambria" w:hAnsi="Cambria"/>
                <w:sz w:val="24"/>
                <w:szCs w:val="24"/>
              </w:rPr>
              <w:t xml:space="preserve">Cllr. Hill </w:t>
            </w:r>
            <w:r w:rsidR="008756E7">
              <w:rPr>
                <w:rFonts w:ascii="Cambria" w:hAnsi="Cambria"/>
                <w:sz w:val="24"/>
                <w:szCs w:val="24"/>
              </w:rPr>
              <w:t>will</w:t>
            </w:r>
            <w:r w:rsidR="006F6924">
              <w:rPr>
                <w:rFonts w:ascii="Cambria" w:hAnsi="Cambria"/>
                <w:sz w:val="24"/>
                <w:szCs w:val="24"/>
              </w:rPr>
              <w:t xml:space="preserve"> put together an invitation to tender to seek</w:t>
            </w:r>
            <w:r w:rsidR="00467BD2">
              <w:rPr>
                <w:rFonts w:ascii="Cambria" w:hAnsi="Cambria"/>
                <w:sz w:val="24"/>
                <w:szCs w:val="24"/>
              </w:rPr>
              <w:t xml:space="preserve"> a best </w:t>
            </w:r>
            <w:r w:rsidR="00C84C4B">
              <w:rPr>
                <w:rFonts w:ascii="Cambria" w:hAnsi="Cambria"/>
                <w:sz w:val="24"/>
                <w:szCs w:val="24"/>
              </w:rPr>
              <w:t>and feasible</w:t>
            </w:r>
            <w:r w:rsidR="00142F6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D490C">
              <w:rPr>
                <w:rFonts w:ascii="Cambria" w:hAnsi="Cambria"/>
                <w:sz w:val="24"/>
                <w:szCs w:val="24"/>
              </w:rPr>
              <w:t xml:space="preserve">way forward. </w:t>
            </w:r>
          </w:p>
        </w:tc>
      </w:tr>
      <w:tr w:rsidR="00742616" w:rsidRPr="00622282" w14:paraId="1FDC1369" w14:textId="77777777" w:rsidTr="00B814DD">
        <w:trPr>
          <w:trHeight w:val="144"/>
        </w:trPr>
        <w:tc>
          <w:tcPr>
            <w:tcW w:w="999" w:type="dxa"/>
          </w:tcPr>
          <w:p w14:paraId="3DBB6197" w14:textId="2B3EC07C" w:rsidR="00742616" w:rsidRDefault="00742616" w:rsidP="0074261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16397"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589BAE41" w14:textId="310F1E32" w:rsidR="00742616" w:rsidRDefault="007C5B31" w:rsidP="0074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.6</w:t>
            </w:r>
          </w:p>
        </w:tc>
        <w:tc>
          <w:tcPr>
            <w:tcW w:w="9284" w:type="dxa"/>
          </w:tcPr>
          <w:p w14:paraId="6778C9A1" w14:textId="2BF46F7E" w:rsidR="00742616" w:rsidRDefault="00742616" w:rsidP="007426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emails for Mike and George – Tom Hodgson quote.</w:t>
            </w:r>
            <w:r w:rsidR="00342262">
              <w:rPr>
                <w:rFonts w:ascii="Cambria" w:hAnsi="Cambria"/>
                <w:sz w:val="24"/>
                <w:szCs w:val="24"/>
              </w:rPr>
              <w:t xml:space="preserve"> Mike 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is </w:t>
            </w:r>
            <w:r w:rsidR="00342262">
              <w:rPr>
                <w:rFonts w:ascii="Cambria" w:hAnsi="Cambria"/>
                <w:sz w:val="24"/>
                <w:szCs w:val="24"/>
              </w:rPr>
              <w:t>to clarify</w:t>
            </w:r>
            <w:r w:rsidR="00FC31BC">
              <w:rPr>
                <w:rFonts w:ascii="Cambria" w:hAnsi="Cambria"/>
                <w:sz w:val="24"/>
                <w:szCs w:val="24"/>
              </w:rPr>
              <w:t xml:space="preserve"> with Tom</w:t>
            </w:r>
            <w:r w:rsidR="00EF3DC9">
              <w:rPr>
                <w:rFonts w:ascii="Cambria" w:hAnsi="Cambria"/>
                <w:sz w:val="24"/>
                <w:szCs w:val="24"/>
              </w:rPr>
              <w:t xml:space="preserve"> but 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="00EF3DC9" w:rsidRPr="008D490C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EF3DC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EF3DC9">
              <w:rPr>
                <w:rFonts w:ascii="Cambria" w:hAnsi="Cambria"/>
                <w:sz w:val="24"/>
                <w:szCs w:val="24"/>
              </w:rPr>
              <w:t xml:space="preserve">if 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HPC have </w:t>
            </w:r>
            <w:r w:rsidR="00EF3DC9">
              <w:rPr>
                <w:rFonts w:ascii="Cambria" w:hAnsi="Cambria"/>
                <w:sz w:val="24"/>
                <w:szCs w:val="24"/>
              </w:rPr>
              <w:t>not already</w:t>
            </w:r>
            <w:r w:rsidR="00182634">
              <w:rPr>
                <w:rFonts w:ascii="Cambria" w:hAnsi="Cambria"/>
                <w:sz w:val="24"/>
                <w:szCs w:val="24"/>
              </w:rPr>
              <w:t xml:space="preserve"> paid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 for this</w:t>
            </w:r>
            <w:r w:rsidR="00CB3617">
              <w:rPr>
                <w:rFonts w:ascii="Cambria" w:hAnsi="Cambria"/>
                <w:sz w:val="24"/>
                <w:szCs w:val="24"/>
              </w:rPr>
              <w:t xml:space="preserve"> then 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CB3617">
              <w:rPr>
                <w:rFonts w:ascii="Cambria" w:hAnsi="Cambria"/>
                <w:sz w:val="24"/>
                <w:szCs w:val="24"/>
              </w:rPr>
              <w:t>emails</w:t>
            </w:r>
            <w:r w:rsidR="00E27B28">
              <w:rPr>
                <w:rFonts w:ascii="Cambria" w:hAnsi="Cambria"/>
                <w:sz w:val="24"/>
                <w:szCs w:val="24"/>
              </w:rPr>
              <w:t xml:space="preserve"> should be set up by Tom</w:t>
            </w:r>
            <w:r w:rsidR="00CB3617">
              <w:rPr>
                <w:rFonts w:ascii="Cambria" w:hAnsi="Cambria"/>
                <w:sz w:val="24"/>
                <w:szCs w:val="24"/>
              </w:rPr>
              <w:t>.</w:t>
            </w:r>
            <w:r w:rsidR="00BD5100">
              <w:rPr>
                <w:rFonts w:ascii="Cambria" w:hAnsi="Cambria"/>
                <w:sz w:val="24"/>
                <w:szCs w:val="24"/>
              </w:rPr>
              <w:t xml:space="preserve"> The cost would be 2 x £60 pa.</w:t>
            </w:r>
          </w:p>
        </w:tc>
      </w:tr>
      <w:tr w:rsidR="00937B05" w:rsidRPr="00622282" w14:paraId="00DA615C" w14:textId="77777777" w:rsidTr="00B814DD">
        <w:trPr>
          <w:trHeight w:val="144"/>
        </w:trPr>
        <w:tc>
          <w:tcPr>
            <w:tcW w:w="999" w:type="dxa"/>
          </w:tcPr>
          <w:p w14:paraId="27488317" w14:textId="10C7C364" w:rsidR="00937B05" w:rsidRPr="00416397" w:rsidRDefault="00937B05" w:rsidP="0074261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103/20</w:t>
            </w:r>
          </w:p>
        </w:tc>
        <w:tc>
          <w:tcPr>
            <w:tcW w:w="399" w:type="dxa"/>
          </w:tcPr>
          <w:p w14:paraId="23D9CBBE" w14:textId="0693DD64" w:rsidR="00937B05" w:rsidRDefault="007C5B31" w:rsidP="007426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.7</w:t>
            </w:r>
          </w:p>
        </w:tc>
        <w:tc>
          <w:tcPr>
            <w:tcW w:w="9284" w:type="dxa"/>
          </w:tcPr>
          <w:p w14:paraId="756A0F50" w14:textId="5BE17628" w:rsidR="00937B05" w:rsidRDefault="00937B05" w:rsidP="007426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Sponsorship suggestion – to be pursued further by Mike with Christine.</w:t>
            </w:r>
          </w:p>
        </w:tc>
      </w:tr>
      <w:tr w:rsidR="00F8728E" w:rsidRPr="00622282" w14:paraId="203E68A7" w14:textId="77777777" w:rsidTr="00B814DD">
        <w:trPr>
          <w:trHeight w:val="144"/>
        </w:trPr>
        <w:tc>
          <w:tcPr>
            <w:tcW w:w="999" w:type="dxa"/>
          </w:tcPr>
          <w:p w14:paraId="2242FA3E" w14:textId="44659F68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4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7E86D2FE" w14:textId="77777777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5595C80" w14:textId="01B05067" w:rsidR="00F8728E" w:rsidRPr="008E380A" w:rsidRDefault="00F8728E" w:rsidP="00F8728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380A">
              <w:rPr>
                <w:rFonts w:ascii="Cambria" w:hAnsi="Cambria"/>
                <w:b/>
                <w:bCs/>
                <w:sz w:val="24"/>
                <w:szCs w:val="24"/>
              </w:rPr>
              <w:t>Swimming Club</w:t>
            </w:r>
            <w:r w:rsidR="00937B0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37B05" w:rsidRPr="00937B05">
              <w:rPr>
                <w:rFonts w:ascii="Cambria" w:hAnsi="Cambria"/>
                <w:sz w:val="24"/>
                <w:szCs w:val="24"/>
              </w:rPr>
              <w:t xml:space="preserve">– </w:t>
            </w:r>
            <w:r w:rsidR="00BD5100">
              <w:rPr>
                <w:rFonts w:ascii="Cambria" w:hAnsi="Cambria"/>
                <w:sz w:val="24"/>
                <w:szCs w:val="24"/>
              </w:rPr>
              <w:t xml:space="preserve">is </w:t>
            </w:r>
            <w:r w:rsidR="00937B05" w:rsidRPr="00937B05">
              <w:rPr>
                <w:rFonts w:ascii="Cambria" w:hAnsi="Cambria"/>
                <w:sz w:val="24"/>
                <w:szCs w:val="24"/>
              </w:rPr>
              <w:t xml:space="preserve">to </w:t>
            </w:r>
            <w:r w:rsidR="0081394E">
              <w:rPr>
                <w:rFonts w:ascii="Cambria" w:hAnsi="Cambria"/>
                <w:sz w:val="24"/>
                <w:szCs w:val="24"/>
              </w:rPr>
              <w:t xml:space="preserve">be </w:t>
            </w:r>
            <w:r w:rsidR="00937B05" w:rsidRPr="00937B05">
              <w:rPr>
                <w:rFonts w:ascii="Cambria" w:hAnsi="Cambria"/>
                <w:sz w:val="24"/>
                <w:szCs w:val="24"/>
              </w:rPr>
              <w:t>restarted ASAP on a Wednesday evening.</w:t>
            </w:r>
            <w:r w:rsidR="0081394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76DC1">
              <w:rPr>
                <w:rFonts w:ascii="Cambria" w:hAnsi="Cambria"/>
                <w:sz w:val="24"/>
                <w:szCs w:val="24"/>
              </w:rPr>
              <w:t>Only q</w:t>
            </w:r>
            <w:r w:rsidR="0081394E">
              <w:rPr>
                <w:rFonts w:ascii="Cambria" w:hAnsi="Cambria"/>
                <w:sz w:val="24"/>
                <w:szCs w:val="24"/>
              </w:rPr>
              <w:t xml:space="preserve">ualified </w:t>
            </w:r>
            <w:r w:rsidR="00D76DC1">
              <w:rPr>
                <w:rFonts w:ascii="Cambria" w:hAnsi="Cambria"/>
                <w:sz w:val="24"/>
                <w:szCs w:val="24"/>
              </w:rPr>
              <w:t xml:space="preserve">swimming </w:t>
            </w:r>
            <w:r w:rsidR="0081394E">
              <w:rPr>
                <w:rFonts w:ascii="Cambria" w:hAnsi="Cambria"/>
                <w:sz w:val="24"/>
                <w:szCs w:val="24"/>
              </w:rPr>
              <w:t>teachers will be used</w:t>
            </w:r>
            <w:r w:rsidR="0021192C">
              <w:rPr>
                <w:rFonts w:ascii="Cambria" w:hAnsi="Cambria"/>
                <w:sz w:val="24"/>
                <w:szCs w:val="24"/>
              </w:rPr>
              <w:t xml:space="preserve"> for instruction</w:t>
            </w:r>
            <w:r w:rsidR="007F68AC">
              <w:rPr>
                <w:rFonts w:ascii="Cambria" w:hAnsi="Cambria"/>
                <w:sz w:val="24"/>
                <w:szCs w:val="24"/>
              </w:rPr>
              <w:t xml:space="preserve"> with</w:t>
            </w:r>
            <w:r w:rsidR="0081394E">
              <w:rPr>
                <w:rFonts w:ascii="Cambria" w:hAnsi="Cambria"/>
                <w:sz w:val="24"/>
                <w:szCs w:val="24"/>
              </w:rPr>
              <w:t xml:space="preserve"> more structure to the sessions.</w:t>
            </w:r>
          </w:p>
        </w:tc>
      </w:tr>
      <w:tr w:rsidR="00F8728E" w:rsidRPr="00622282" w14:paraId="7612DDC4" w14:textId="77777777" w:rsidTr="00B814DD">
        <w:trPr>
          <w:trHeight w:val="144"/>
        </w:trPr>
        <w:tc>
          <w:tcPr>
            <w:tcW w:w="999" w:type="dxa"/>
          </w:tcPr>
          <w:p w14:paraId="2FB59253" w14:textId="07A15521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5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63BB4B73" w14:textId="77777777" w:rsidR="00F8728E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34A57B1" w14:textId="12287870" w:rsidR="00F8728E" w:rsidRPr="008E380A" w:rsidRDefault="00F8728E" w:rsidP="00F8728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380A">
              <w:rPr>
                <w:rFonts w:ascii="Cambria" w:hAnsi="Cambria"/>
                <w:b/>
                <w:bCs/>
                <w:sz w:val="24"/>
                <w:szCs w:val="24"/>
              </w:rPr>
              <w:t>Swimming lesson</w:t>
            </w:r>
            <w:r w:rsidR="007F68AC">
              <w:rPr>
                <w:rFonts w:ascii="Cambria" w:hAnsi="Cambria"/>
                <w:b/>
                <w:bCs/>
                <w:sz w:val="24"/>
                <w:szCs w:val="24"/>
              </w:rPr>
              <w:t xml:space="preserve"> teachers </w:t>
            </w:r>
            <w:r w:rsidR="007F68AC" w:rsidRPr="007F68AC">
              <w:rPr>
                <w:rFonts w:ascii="Cambria" w:hAnsi="Cambria"/>
                <w:sz w:val="24"/>
                <w:szCs w:val="24"/>
              </w:rPr>
              <w:t>– report noted as received.</w:t>
            </w:r>
            <w:r w:rsidR="006B1E05">
              <w:rPr>
                <w:rFonts w:ascii="Cambria" w:hAnsi="Cambria"/>
                <w:sz w:val="24"/>
                <w:szCs w:val="24"/>
              </w:rPr>
              <w:t xml:space="preserve"> Thanks for a comprehe</w:t>
            </w:r>
            <w:r w:rsidR="00233564">
              <w:rPr>
                <w:rFonts w:ascii="Cambria" w:hAnsi="Cambria"/>
                <w:sz w:val="24"/>
                <w:szCs w:val="24"/>
              </w:rPr>
              <w:t>nsive report.</w:t>
            </w:r>
            <w:r w:rsidR="00D14DD8">
              <w:rPr>
                <w:rFonts w:ascii="Cambria" w:hAnsi="Cambria"/>
                <w:sz w:val="24"/>
                <w:szCs w:val="24"/>
              </w:rPr>
              <w:t xml:space="preserve"> Lanes will not be taken out of popular times</w:t>
            </w:r>
            <w:r w:rsidR="001067C3">
              <w:rPr>
                <w:rFonts w:ascii="Cambria" w:hAnsi="Cambria"/>
                <w:sz w:val="24"/>
                <w:szCs w:val="24"/>
              </w:rPr>
              <w:t xml:space="preserve"> for teaching</w:t>
            </w:r>
            <w:r w:rsidR="00D14DD8">
              <w:rPr>
                <w:rFonts w:ascii="Cambria" w:hAnsi="Cambria"/>
                <w:sz w:val="24"/>
                <w:szCs w:val="24"/>
              </w:rPr>
              <w:t xml:space="preserve"> but in </w:t>
            </w:r>
            <w:r w:rsidR="001067C3">
              <w:rPr>
                <w:rFonts w:ascii="Cambria" w:hAnsi="Cambria"/>
                <w:sz w:val="24"/>
                <w:szCs w:val="24"/>
              </w:rPr>
              <w:t>a</w:t>
            </w:r>
            <w:r w:rsidR="00D14DD8">
              <w:rPr>
                <w:rFonts w:ascii="Cambria" w:hAnsi="Cambria"/>
                <w:sz w:val="24"/>
                <w:szCs w:val="24"/>
              </w:rPr>
              <w:t xml:space="preserve"> timetabled</w:t>
            </w:r>
            <w:r w:rsidR="0033593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067C3">
              <w:rPr>
                <w:rFonts w:ascii="Cambria" w:hAnsi="Cambria"/>
                <w:sz w:val="24"/>
                <w:szCs w:val="24"/>
              </w:rPr>
              <w:t xml:space="preserve">teaching </w:t>
            </w:r>
            <w:r w:rsidR="0033593D">
              <w:rPr>
                <w:rFonts w:ascii="Cambria" w:hAnsi="Cambria"/>
                <w:sz w:val="24"/>
                <w:szCs w:val="24"/>
              </w:rPr>
              <w:t>session.</w:t>
            </w:r>
          </w:p>
        </w:tc>
      </w:tr>
      <w:tr w:rsidR="00F8728E" w:rsidRPr="00622282" w14:paraId="2067EAB4" w14:textId="77777777" w:rsidTr="00B814DD">
        <w:tc>
          <w:tcPr>
            <w:tcW w:w="999" w:type="dxa"/>
          </w:tcPr>
          <w:p w14:paraId="203CE521" w14:textId="11CEA7C9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6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5B2EDDBB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FFD385C" w14:textId="77777777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BD3EFB">
              <w:rPr>
                <w:rFonts w:ascii="Cambria" w:hAnsi="Cambria"/>
                <w:b/>
                <w:bCs/>
                <w:sz w:val="24"/>
                <w:szCs w:val="24"/>
              </w:rPr>
              <w:t>Finance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D12CA1" w:rsidRPr="00622282" w14:paraId="62A1A99E" w14:textId="77777777" w:rsidTr="00B814DD">
        <w:tc>
          <w:tcPr>
            <w:tcW w:w="999" w:type="dxa"/>
          </w:tcPr>
          <w:p w14:paraId="3AACF6C6" w14:textId="1B220961" w:rsidR="00D12CA1" w:rsidRDefault="00D12CA1" w:rsidP="00D12C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36778">
              <w:rPr>
                <w:rFonts w:ascii="Cambria" w:hAnsi="Cambria"/>
                <w:sz w:val="24"/>
                <w:szCs w:val="24"/>
              </w:rPr>
              <w:t>106/20</w:t>
            </w:r>
          </w:p>
        </w:tc>
        <w:tc>
          <w:tcPr>
            <w:tcW w:w="399" w:type="dxa"/>
          </w:tcPr>
          <w:p w14:paraId="1883F00F" w14:textId="5FEED22A" w:rsidR="00D12CA1" w:rsidRPr="00622282" w:rsidRDefault="00D12CA1" w:rsidP="00D12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89D3908" w14:textId="6BD3371E" w:rsidR="00D12CA1" w:rsidRPr="00F532D4" w:rsidRDefault="00D12CA1" w:rsidP="00D12CA1">
            <w:pPr>
              <w:rPr>
                <w:rFonts w:ascii="Cambria" w:hAnsi="Cambria"/>
                <w:sz w:val="24"/>
                <w:szCs w:val="24"/>
              </w:rPr>
            </w:pPr>
            <w:r w:rsidRPr="00F532D4">
              <w:rPr>
                <w:rFonts w:ascii="Cambria" w:hAnsi="Cambria"/>
                <w:sz w:val="24"/>
                <w:szCs w:val="24"/>
              </w:rPr>
              <w:t>Admission prices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B119EC">
              <w:rPr>
                <w:rFonts w:ascii="Cambria" w:hAnsi="Cambria"/>
                <w:sz w:val="24"/>
                <w:szCs w:val="24"/>
              </w:rPr>
              <w:t>discussed earlier.</w:t>
            </w:r>
          </w:p>
        </w:tc>
      </w:tr>
      <w:tr w:rsidR="00D12CA1" w:rsidRPr="00622282" w14:paraId="750E5BEB" w14:textId="77777777" w:rsidTr="00B814DD">
        <w:tc>
          <w:tcPr>
            <w:tcW w:w="999" w:type="dxa"/>
          </w:tcPr>
          <w:p w14:paraId="27858862" w14:textId="233FAA5F" w:rsidR="00D12CA1" w:rsidRDefault="00D12CA1" w:rsidP="00D12C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36778">
              <w:rPr>
                <w:rFonts w:ascii="Cambria" w:hAnsi="Cambria"/>
                <w:sz w:val="24"/>
                <w:szCs w:val="24"/>
              </w:rPr>
              <w:t>106/20</w:t>
            </w:r>
          </w:p>
        </w:tc>
        <w:tc>
          <w:tcPr>
            <w:tcW w:w="399" w:type="dxa"/>
          </w:tcPr>
          <w:p w14:paraId="48CDE7A0" w14:textId="7E6369EA" w:rsidR="00D12CA1" w:rsidRPr="00622282" w:rsidRDefault="00D12CA1" w:rsidP="00D12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</w:t>
            </w:r>
            <w:r w:rsidR="00B3048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284" w:type="dxa"/>
          </w:tcPr>
          <w:p w14:paraId="1E3BBEAB" w14:textId="7F40F6C2" w:rsidR="00C64FCE" w:rsidRPr="00F532D4" w:rsidRDefault="00D12CA1" w:rsidP="00D12CA1">
            <w:pPr>
              <w:rPr>
                <w:rFonts w:ascii="Cambria" w:hAnsi="Cambria"/>
                <w:sz w:val="24"/>
                <w:szCs w:val="24"/>
              </w:rPr>
            </w:pPr>
            <w:r w:rsidRPr="00F532D4">
              <w:rPr>
                <w:rFonts w:ascii="Cambria" w:hAnsi="Cambria"/>
                <w:sz w:val="24"/>
                <w:szCs w:val="24"/>
              </w:rPr>
              <w:t>Budget</w:t>
            </w:r>
            <w:r w:rsidR="00B3048C">
              <w:rPr>
                <w:rFonts w:ascii="Cambria" w:hAnsi="Cambria"/>
                <w:sz w:val="24"/>
                <w:szCs w:val="24"/>
              </w:rPr>
              <w:t xml:space="preserve"> – carried forward to </w:t>
            </w:r>
            <w:r w:rsidR="00A539B8">
              <w:rPr>
                <w:rFonts w:ascii="Cambria" w:hAnsi="Cambria"/>
                <w:sz w:val="24"/>
                <w:szCs w:val="24"/>
              </w:rPr>
              <w:t>18/02/2021</w:t>
            </w:r>
            <w:r w:rsidR="009E1390">
              <w:rPr>
                <w:rFonts w:ascii="Cambria" w:hAnsi="Cambria"/>
                <w:sz w:val="24"/>
                <w:szCs w:val="24"/>
              </w:rPr>
              <w:t xml:space="preserve"> and the recommendation on ticket pricing.</w:t>
            </w:r>
          </w:p>
        </w:tc>
      </w:tr>
      <w:tr w:rsidR="00AA4DA9" w:rsidRPr="00622282" w14:paraId="01194994" w14:textId="77777777" w:rsidTr="00B814DD">
        <w:tc>
          <w:tcPr>
            <w:tcW w:w="999" w:type="dxa"/>
          </w:tcPr>
          <w:p w14:paraId="71B5966D" w14:textId="159AB17D" w:rsidR="00AA4DA9" w:rsidRPr="00736778" w:rsidRDefault="00A769AC" w:rsidP="00D12C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36778">
              <w:rPr>
                <w:rFonts w:ascii="Cambria" w:hAnsi="Cambria"/>
                <w:sz w:val="24"/>
                <w:szCs w:val="24"/>
              </w:rPr>
              <w:t>106/20</w:t>
            </w:r>
          </w:p>
        </w:tc>
        <w:tc>
          <w:tcPr>
            <w:tcW w:w="399" w:type="dxa"/>
          </w:tcPr>
          <w:p w14:paraId="5E58CE67" w14:textId="74E695F2" w:rsidR="00AA4DA9" w:rsidRDefault="00A769AC" w:rsidP="00D12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0FF33A89" w14:textId="4D4984BB" w:rsidR="00AA4DA9" w:rsidRPr="00F532D4" w:rsidRDefault="009E1390" w:rsidP="00D12C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Pr="008C2746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to book space </w:t>
            </w:r>
            <w:r w:rsidR="001307C3">
              <w:rPr>
                <w:rFonts w:ascii="Cambria" w:hAnsi="Cambria"/>
                <w:sz w:val="24"/>
                <w:szCs w:val="24"/>
              </w:rPr>
              <w:t xml:space="preserve">in Dore to Door and </w:t>
            </w:r>
            <w:proofErr w:type="spellStart"/>
            <w:r w:rsidR="001307C3">
              <w:rPr>
                <w:rFonts w:ascii="Cambria" w:hAnsi="Cambria"/>
                <w:sz w:val="24"/>
                <w:szCs w:val="24"/>
              </w:rPr>
              <w:t>Bradway</w:t>
            </w:r>
            <w:proofErr w:type="spellEnd"/>
            <w:r w:rsidR="001307C3">
              <w:rPr>
                <w:rFonts w:ascii="Cambria" w:hAnsi="Cambria"/>
                <w:sz w:val="24"/>
                <w:szCs w:val="24"/>
              </w:rPr>
              <w:t xml:space="preserve"> Bugle for the advertisement.</w:t>
            </w:r>
          </w:p>
        </w:tc>
      </w:tr>
      <w:tr w:rsidR="0021192C" w:rsidRPr="00622282" w14:paraId="7E233D93" w14:textId="77777777" w:rsidTr="00B814DD">
        <w:tc>
          <w:tcPr>
            <w:tcW w:w="999" w:type="dxa"/>
          </w:tcPr>
          <w:p w14:paraId="3453E341" w14:textId="77777777" w:rsidR="0021192C" w:rsidRPr="00736778" w:rsidRDefault="0021192C" w:rsidP="00D12CA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</w:tcPr>
          <w:p w14:paraId="11421307" w14:textId="77777777" w:rsidR="0021192C" w:rsidRDefault="0021192C" w:rsidP="00D12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BD9BE6A" w14:textId="77777777" w:rsidR="0021192C" w:rsidRDefault="0021192C" w:rsidP="00D12C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Mike Wellington left the meeting.</w:t>
            </w:r>
          </w:p>
          <w:p w14:paraId="2A3B7BAB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040EE947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72FC0BD0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172BAF17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5BD60935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61BC8B80" w14:textId="77777777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</w:p>
          <w:p w14:paraId="2EE0B8EE" w14:textId="4182D269" w:rsidR="00266F6F" w:rsidRDefault="00266F6F" w:rsidP="00D12C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  Date:</w:t>
            </w:r>
          </w:p>
        </w:tc>
      </w:tr>
      <w:tr w:rsidR="00F8728E" w:rsidRPr="00622282" w14:paraId="676277E9" w14:textId="77777777" w:rsidTr="00B814DD">
        <w:tc>
          <w:tcPr>
            <w:tcW w:w="999" w:type="dxa"/>
          </w:tcPr>
          <w:p w14:paraId="1D9A37F5" w14:textId="1B75522D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7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40617DD5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77252752" w14:textId="5E2DC6D2" w:rsidR="00F8728E" w:rsidRPr="00BD3EFB" w:rsidRDefault="00F8728E" w:rsidP="00F8728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and HR items:</w:t>
            </w:r>
          </w:p>
        </w:tc>
      </w:tr>
      <w:tr w:rsidR="002D764A" w:rsidRPr="00622282" w14:paraId="72C4F0EC" w14:textId="77777777" w:rsidTr="00B814DD">
        <w:tc>
          <w:tcPr>
            <w:tcW w:w="999" w:type="dxa"/>
          </w:tcPr>
          <w:p w14:paraId="16D62867" w14:textId="6B4BDABD" w:rsidR="002D764A" w:rsidRPr="007724F4" w:rsidRDefault="002D764A" w:rsidP="002D764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30D8A74C" w14:textId="3A6B0C22" w:rsidR="002D764A" w:rsidRPr="00622282" w:rsidRDefault="002D764A" w:rsidP="002D764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764A"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0296EB13" w14:textId="15D0DB70" w:rsidR="002D764A" w:rsidRDefault="002D764A" w:rsidP="002D76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32D4">
              <w:rPr>
                <w:rFonts w:ascii="Cambria" w:hAnsi="Cambria"/>
                <w:sz w:val="24"/>
                <w:szCs w:val="24"/>
              </w:rPr>
              <w:t>Wage rates</w:t>
            </w:r>
            <w:r>
              <w:rPr>
                <w:rFonts w:ascii="Cambria" w:hAnsi="Cambria"/>
                <w:sz w:val="24"/>
                <w:szCs w:val="24"/>
              </w:rPr>
              <w:t xml:space="preserve"> for lifeguards</w:t>
            </w:r>
            <w:r w:rsidR="00CB6D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F259E">
              <w:rPr>
                <w:rFonts w:ascii="Cambria" w:hAnsi="Cambria"/>
                <w:sz w:val="24"/>
                <w:szCs w:val="24"/>
              </w:rPr>
              <w:t>–</w:t>
            </w:r>
            <w:r w:rsidR="00CB6D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9769A">
              <w:rPr>
                <w:rFonts w:ascii="Cambria" w:hAnsi="Cambria"/>
                <w:sz w:val="24"/>
                <w:szCs w:val="24"/>
              </w:rPr>
              <w:t xml:space="preserve">following discussion </w:t>
            </w:r>
            <w:r w:rsidR="001307C3"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="0015478B" w:rsidRPr="0015478B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15478B">
              <w:rPr>
                <w:rFonts w:ascii="Cambria" w:hAnsi="Cambria"/>
                <w:sz w:val="24"/>
                <w:szCs w:val="24"/>
              </w:rPr>
              <w:t xml:space="preserve"> that we </w:t>
            </w:r>
            <w:r w:rsidR="00DF259E">
              <w:rPr>
                <w:rFonts w:ascii="Cambria" w:hAnsi="Cambria"/>
                <w:sz w:val="24"/>
                <w:szCs w:val="24"/>
              </w:rPr>
              <w:t>will continue with the national living wage i</w:t>
            </w:r>
            <w:r w:rsidR="000B0077">
              <w:rPr>
                <w:rFonts w:ascii="Cambria" w:hAnsi="Cambria"/>
                <w:sz w:val="24"/>
                <w:szCs w:val="24"/>
              </w:rPr>
              <w:t>ncrements. Moving to</w:t>
            </w:r>
            <w:r w:rsidR="000B0077" w:rsidRPr="00CF2F20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CF2F20" w:rsidRPr="00E04DF3">
              <w:rPr>
                <w:rFonts w:ascii="Cambria" w:hAnsi="Cambria"/>
                <w:sz w:val="24"/>
                <w:szCs w:val="24"/>
              </w:rPr>
              <w:t xml:space="preserve">the real living wage rate </w:t>
            </w:r>
            <w:r w:rsidR="000B0077">
              <w:rPr>
                <w:rFonts w:ascii="Cambria" w:hAnsi="Cambria"/>
                <w:sz w:val="24"/>
                <w:szCs w:val="24"/>
              </w:rPr>
              <w:t>would add £11k</w:t>
            </w:r>
            <w:r w:rsidR="001B487F">
              <w:rPr>
                <w:rFonts w:ascii="Cambria" w:hAnsi="Cambria"/>
                <w:sz w:val="24"/>
                <w:szCs w:val="24"/>
              </w:rPr>
              <w:t xml:space="preserve"> pa</w:t>
            </w:r>
            <w:r w:rsidR="000B0077">
              <w:rPr>
                <w:rFonts w:ascii="Cambria" w:hAnsi="Cambria"/>
                <w:sz w:val="24"/>
                <w:szCs w:val="24"/>
              </w:rPr>
              <w:t xml:space="preserve"> to the pool costs.</w:t>
            </w:r>
          </w:p>
        </w:tc>
      </w:tr>
      <w:tr w:rsidR="002D764A" w:rsidRPr="00AC041C" w14:paraId="187C03EC" w14:textId="77777777" w:rsidTr="00B814DD">
        <w:tc>
          <w:tcPr>
            <w:tcW w:w="999" w:type="dxa"/>
          </w:tcPr>
          <w:p w14:paraId="7C20292C" w14:textId="60542317" w:rsidR="002D764A" w:rsidRPr="00AC041C" w:rsidRDefault="002D764A" w:rsidP="002D764A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B653E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78D87338" w14:textId="37BD425A" w:rsidR="002D764A" w:rsidRPr="00AC041C" w:rsidRDefault="002D764A" w:rsidP="002D764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764A"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22C91D76" w14:textId="33802C30" w:rsidR="002D764A" w:rsidRPr="00AC041C" w:rsidRDefault="002D764A" w:rsidP="002D76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Possible feedback on</w:t>
            </w:r>
            <w:r w:rsidRPr="00AC041C">
              <w:rPr>
                <w:rFonts w:ascii="Cambria" w:hAnsi="Cambria"/>
                <w:sz w:val="24"/>
                <w:szCs w:val="24"/>
              </w:rPr>
              <w:t xml:space="preserve"> RFO</w:t>
            </w:r>
            <w:r>
              <w:rPr>
                <w:rFonts w:ascii="Cambria" w:hAnsi="Cambria"/>
                <w:sz w:val="24"/>
                <w:szCs w:val="24"/>
              </w:rPr>
              <w:t xml:space="preserve"> and Assistant Clerk Job Evaluation by DALC – the interviews have been carried out the report will be received soon.</w:t>
            </w:r>
          </w:p>
        </w:tc>
      </w:tr>
      <w:tr w:rsidR="002D764A" w:rsidRPr="00AC041C" w14:paraId="0F4BB72E" w14:textId="77777777" w:rsidTr="00B814DD">
        <w:tc>
          <w:tcPr>
            <w:tcW w:w="999" w:type="dxa"/>
          </w:tcPr>
          <w:p w14:paraId="0D67FDF9" w14:textId="3C27F90E" w:rsidR="002D764A" w:rsidRPr="000E0502" w:rsidRDefault="002D764A" w:rsidP="002D764A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B653E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6986FEFD" w14:textId="72A753E7" w:rsidR="002D764A" w:rsidRDefault="002D764A" w:rsidP="002D764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764A"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2137E3CC" w14:textId="77777777" w:rsidR="002D764A" w:rsidRDefault="002D764A" w:rsidP="002D76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Discussion about summer lockdown (if there should be one) furlough pay arrangements.</w:t>
            </w:r>
          </w:p>
          <w:p w14:paraId="7AF11F53" w14:textId="37EE1853" w:rsidR="00C54CF0" w:rsidRPr="0059769A" w:rsidRDefault="00C54CF0" w:rsidP="002D76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769A">
              <w:rPr>
                <w:rFonts w:ascii="Cambria" w:hAnsi="Cambria"/>
                <w:b/>
                <w:bCs/>
                <w:sz w:val="24"/>
                <w:szCs w:val="24"/>
              </w:rPr>
              <w:t xml:space="preserve">Carried forward to </w:t>
            </w:r>
            <w:r w:rsidR="000C5ED6">
              <w:rPr>
                <w:rFonts w:ascii="Cambria" w:hAnsi="Cambria"/>
                <w:b/>
                <w:bCs/>
                <w:sz w:val="24"/>
                <w:szCs w:val="24"/>
              </w:rPr>
              <w:t xml:space="preserve">the </w:t>
            </w:r>
            <w:r w:rsidRPr="0059769A">
              <w:rPr>
                <w:rFonts w:ascii="Cambria" w:hAnsi="Cambria"/>
                <w:b/>
                <w:bCs/>
                <w:sz w:val="24"/>
                <w:szCs w:val="24"/>
              </w:rPr>
              <w:t>next HPC meeting.</w:t>
            </w:r>
          </w:p>
        </w:tc>
      </w:tr>
      <w:tr w:rsidR="002D764A" w:rsidRPr="00622282" w14:paraId="4427AF35" w14:textId="77777777" w:rsidTr="00B814DD">
        <w:tc>
          <w:tcPr>
            <w:tcW w:w="999" w:type="dxa"/>
          </w:tcPr>
          <w:p w14:paraId="7CBE6066" w14:textId="2C88435C" w:rsidR="002D764A" w:rsidRDefault="002D764A" w:rsidP="002D764A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B653E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2E8522BD" w14:textId="184AC3A0" w:rsidR="002D764A" w:rsidRDefault="002D764A" w:rsidP="002D764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764A"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449285E6" w14:textId="6B7A11E0" w:rsidR="002D764A" w:rsidRDefault="002D764A" w:rsidP="002D76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3E08D7">
              <w:rPr>
                <w:rFonts w:ascii="Cambria" w:hAnsi="Cambria"/>
                <w:sz w:val="24"/>
                <w:szCs w:val="24"/>
              </w:rPr>
              <w:t>eview of Government Coronavirus policies</w:t>
            </w:r>
            <w:r w:rsidR="001307C3">
              <w:rPr>
                <w:rFonts w:ascii="Cambria" w:hAnsi="Cambria"/>
                <w:sz w:val="24"/>
                <w:szCs w:val="24"/>
              </w:rPr>
              <w:t xml:space="preserve"> – current lockdown is until 8</w:t>
            </w:r>
            <w:r w:rsidR="001307C3" w:rsidRPr="001307C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1307C3">
              <w:rPr>
                <w:rFonts w:ascii="Cambria" w:hAnsi="Cambria"/>
                <w:sz w:val="24"/>
                <w:szCs w:val="24"/>
              </w:rPr>
              <w:t xml:space="preserve"> March</w:t>
            </w:r>
            <w:r w:rsidR="00100762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12CA1" w:rsidRPr="00622282" w14:paraId="63B8A002" w14:textId="77777777" w:rsidTr="00B814DD">
        <w:tc>
          <w:tcPr>
            <w:tcW w:w="999" w:type="dxa"/>
          </w:tcPr>
          <w:p w14:paraId="57EBF470" w14:textId="7073272C" w:rsidR="00D12CA1" w:rsidRDefault="00D12CA1" w:rsidP="00D12C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B653E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120D47CE" w14:textId="3FDFC051" w:rsidR="00D12CA1" w:rsidRDefault="00606469" w:rsidP="00D12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4" w:type="dxa"/>
          </w:tcPr>
          <w:p w14:paraId="22885885" w14:textId="52EABA29" w:rsidR="00EF4962" w:rsidRDefault="00D12CA1" w:rsidP="00D12C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Pool staff recruitment campaign</w:t>
            </w:r>
            <w:r w:rsidR="00C24813">
              <w:rPr>
                <w:rFonts w:ascii="Cambria" w:hAnsi="Cambria"/>
                <w:sz w:val="24"/>
                <w:szCs w:val="24"/>
              </w:rPr>
              <w:t xml:space="preserve"> – c/f to next SPC meeting.</w:t>
            </w:r>
            <w:r w:rsidR="008022B0">
              <w:rPr>
                <w:rFonts w:ascii="Cambria" w:hAnsi="Cambria"/>
                <w:sz w:val="24"/>
                <w:szCs w:val="24"/>
              </w:rPr>
              <w:t xml:space="preserve"> Letter </w:t>
            </w:r>
            <w:r w:rsidR="00100762">
              <w:rPr>
                <w:rFonts w:ascii="Cambria" w:hAnsi="Cambria"/>
                <w:sz w:val="24"/>
                <w:szCs w:val="24"/>
              </w:rPr>
              <w:t xml:space="preserve">is to be sent </w:t>
            </w:r>
            <w:r w:rsidR="008022B0">
              <w:rPr>
                <w:rFonts w:ascii="Cambria" w:hAnsi="Cambria"/>
                <w:sz w:val="24"/>
                <w:szCs w:val="24"/>
              </w:rPr>
              <w:t>to pool staff</w:t>
            </w:r>
            <w:r w:rsidR="00A66E6C">
              <w:rPr>
                <w:rFonts w:ascii="Cambria" w:hAnsi="Cambria"/>
                <w:sz w:val="24"/>
                <w:szCs w:val="24"/>
              </w:rPr>
              <w:t xml:space="preserve"> about </w:t>
            </w:r>
            <w:r w:rsidR="00100762">
              <w:rPr>
                <w:rFonts w:ascii="Cambria" w:hAnsi="Cambria"/>
                <w:sz w:val="24"/>
                <w:szCs w:val="24"/>
              </w:rPr>
              <w:t>the change of Clerk and</w:t>
            </w:r>
            <w:r w:rsidR="00A66E6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F4962">
              <w:rPr>
                <w:rFonts w:ascii="Cambria" w:hAnsi="Cambria"/>
                <w:sz w:val="24"/>
                <w:szCs w:val="24"/>
              </w:rPr>
              <w:t>M</w:t>
            </w:r>
            <w:r w:rsidR="00A66E6C">
              <w:rPr>
                <w:rFonts w:ascii="Cambria" w:hAnsi="Cambria"/>
                <w:sz w:val="24"/>
                <w:szCs w:val="24"/>
              </w:rPr>
              <w:t>ike and George’s role</w:t>
            </w:r>
            <w:r w:rsidR="00EF4962">
              <w:rPr>
                <w:rFonts w:ascii="Cambria" w:hAnsi="Cambria"/>
                <w:sz w:val="24"/>
                <w:szCs w:val="24"/>
              </w:rPr>
              <w:t>s.</w:t>
            </w:r>
          </w:p>
        </w:tc>
      </w:tr>
      <w:tr w:rsidR="00100762" w:rsidRPr="00622282" w14:paraId="29B905EB" w14:textId="77777777" w:rsidTr="00B814DD">
        <w:tc>
          <w:tcPr>
            <w:tcW w:w="999" w:type="dxa"/>
          </w:tcPr>
          <w:p w14:paraId="41BC8A01" w14:textId="4919F57D" w:rsidR="00100762" w:rsidRPr="002B653E" w:rsidRDefault="00100762" w:rsidP="0010076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548AD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79071875" w14:textId="3DFBE456" w:rsidR="00100762" w:rsidRDefault="00100762" w:rsidP="001007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</w:t>
            </w:r>
            <w:r w:rsidR="0060646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284" w:type="dxa"/>
          </w:tcPr>
          <w:p w14:paraId="20424761" w14:textId="2B739ACA" w:rsidR="00100762" w:rsidRDefault="00F45FD6" w:rsidP="00100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Cllr. W Hanley</w:t>
            </w:r>
            <w:r w:rsidR="00100762">
              <w:rPr>
                <w:rFonts w:ascii="Cambria" w:hAnsi="Cambria"/>
                <w:sz w:val="24"/>
                <w:szCs w:val="24"/>
              </w:rPr>
              <w:t xml:space="preserve"> suggested some coaching for Maura in line management if required</w:t>
            </w:r>
            <w:r w:rsidR="0059769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00762" w:rsidRPr="00622282" w14:paraId="6999DB3F" w14:textId="77777777" w:rsidTr="00B814DD">
        <w:tc>
          <w:tcPr>
            <w:tcW w:w="999" w:type="dxa"/>
          </w:tcPr>
          <w:p w14:paraId="57642A39" w14:textId="03EB9D4C" w:rsidR="00100762" w:rsidRPr="002B653E" w:rsidRDefault="00100762" w:rsidP="0010076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548AD"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38B4C305" w14:textId="01F696CC" w:rsidR="00100762" w:rsidRDefault="00100762" w:rsidP="001007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</w:t>
            </w:r>
            <w:r w:rsidR="0060646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9284" w:type="dxa"/>
          </w:tcPr>
          <w:p w14:paraId="09AA6964" w14:textId="2A8EF431" w:rsidR="00100762" w:rsidRDefault="00100762" w:rsidP="00100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Pr="0059769A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that</w:t>
            </w:r>
            <w:r w:rsidR="00384378">
              <w:rPr>
                <w:rFonts w:ascii="Cambria" w:hAnsi="Cambria"/>
                <w:sz w:val="24"/>
                <w:szCs w:val="24"/>
              </w:rPr>
              <w:t xml:space="preserve"> it is m</w:t>
            </w:r>
            <w:r>
              <w:rPr>
                <w:rFonts w:ascii="Cambria" w:hAnsi="Cambria"/>
                <w:sz w:val="24"/>
                <w:szCs w:val="24"/>
              </w:rPr>
              <w:t>ore appropriate for</w:t>
            </w:r>
            <w:r w:rsidR="00384378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L</w:t>
            </w:r>
            <w:r w:rsidR="00384378">
              <w:rPr>
                <w:rFonts w:ascii="Cambria" w:hAnsi="Cambria"/>
                <w:sz w:val="24"/>
                <w:szCs w:val="24"/>
              </w:rPr>
              <w:t xml:space="preserve">eisure </w:t>
            </w:r>
            <w:r>
              <w:rPr>
                <w:rFonts w:ascii="Cambria" w:hAnsi="Cambria"/>
                <w:sz w:val="24"/>
                <w:szCs w:val="24"/>
              </w:rPr>
              <w:t>F</w:t>
            </w:r>
            <w:r w:rsidR="00384378">
              <w:rPr>
                <w:rFonts w:ascii="Cambria" w:hAnsi="Cambria"/>
                <w:sz w:val="24"/>
                <w:szCs w:val="24"/>
              </w:rPr>
              <w:t xml:space="preserve">acilities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="00384378">
              <w:rPr>
                <w:rFonts w:ascii="Cambria" w:hAnsi="Cambria"/>
                <w:sz w:val="24"/>
                <w:szCs w:val="24"/>
              </w:rPr>
              <w:t>anager</w:t>
            </w:r>
            <w:r>
              <w:rPr>
                <w:rFonts w:ascii="Cambria" w:hAnsi="Cambria"/>
                <w:sz w:val="24"/>
                <w:szCs w:val="24"/>
              </w:rPr>
              <w:t xml:space="preserve"> to correspond</w:t>
            </w:r>
            <w:r w:rsidR="00384378">
              <w:rPr>
                <w:rFonts w:ascii="Cambria" w:hAnsi="Cambria"/>
                <w:sz w:val="24"/>
                <w:szCs w:val="24"/>
              </w:rPr>
              <w:t xml:space="preserve"> directly</w:t>
            </w:r>
            <w:r>
              <w:rPr>
                <w:rFonts w:ascii="Cambria" w:hAnsi="Cambria"/>
                <w:sz w:val="24"/>
                <w:szCs w:val="24"/>
              </w:rPr>
              <w:t xml:space="preserve"> to HPC.</w:t>
            </w:r>
          </w:p>
        </w:tc>
      </w:tr>
      <w:tr w:rsidR="000C5ED6" w:rsidRPr="00622282" w14:paraId="55BA92AB" w14:textId="77777777" w:rsidTr="00B814DD">
        <w:tc>
          <w:tcPr>
            <w:tcW w:w="999" w:type="dxa"/>
          </w:tcPr>
          <w:p w14:paraId="5CC5C4E1" w14:textId="0810A2D6" w:rsidR="000C5ED6" w:rsidRPr="001548AD" w:rsidRDefault="000C5ED6" w:rsidP="00100762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399" w:type="dxa"/>
          </w:tcPr>
          <w:p w14:paraId="2A1EC26F" w14:textId="187F8D31" w:rsidR="000C5ED6" w:rsidRDefault="000C5ED6" w:rsidP="001007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.8</w:t>
            </w:r>
          </w:p>
        </w:tc>
        <w:tc>
          <w:tcPr>
            <w:tcW w:w="9284" w:type="dxa"/>
          </w:tcPr>
          <w:p w14:paraId="7915D5DE" w14:textId="6AA4A766" w:rsidR="000C5ED6" w:rsidRDefault="000C5ED6" w:rsidP="00100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 suggestion was made that the temporary appointment of a Project Manager could be worth consideration due to the number of projects that are foreseen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in the near future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. It was </w:t>
            </w:r>
            <w:r w:rsidRPr="00782AB7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that this should be discussed at a Parish Council meeting. Cllr</w:t>
            </w:r>
            <w:r w:rsidR="00782AB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Hill </w:t>
            </w:r>
            <w:r w:rsidRPr="00782AB7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to draw up a specification for such a role.</w:t>
            </w:r>
          </w:p>
        </w:tc>
      </w:tr>
      <w:tr w:rsidR="00F8728E" w:rsidRPr="00622282" w14:paraId="045678DA" w14:textId="77777777" w:rsidTr="00B814DD">
        <w:tc>
          <w:tcPr>
            <w:tcW w:w="999" w:type="dxa"/>
          </w:tcPr>
          <w:p w14:paraId="4DA3C798" w14:textId="263A2229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8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F2CE1A5" w14:textId="05818326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7D93F1A" w14:textId="430ACEA9" w:rsidR="00F8728E" w:rsidRDefault="00F8728E" w:rsidP="00F8728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Clerk’s report/c</w:t>
            </w:r>
            <w:r>
              <w:rPr>
                <w:rFonts w:ascii="Cambria" w:hAnsi="Cambria"/>
                <w:sz w:val="24"/>
                <w:szCs w:val="24"/>
              </w:rPr>
              <w:t>orrespondence</w:t>
            </w:r>
            <w:r w:rsidR="005F225E">
              <w:rPr>
                <w:rFonts w:ascii="Cambria" w:hAnsi="Cambria"/>
                <w:sz w:val="24"/>
                <w:szCs w:val="24"/>
              </w:rPr>
              <w:t xml:space="preserve"> – nothing further to report</w:t>
            </w:r>
          </w:p>
        </w:tc>
      </w:tr>
      <w:tr w:rsidR="00F8728E" w:rsidRPr="00622282" w14:paraId="46599128" w14:textId="77777777" w:rsidTr="00B814DD">
        <w:tc>
          <w:tcPr>
            <w:tcW w:w="999" w:type="dxa"/>
          </w:tcPr>
          <w:p w14:paraId="72782731" w14:textId="0D293100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10</w:t>
            </w:r>
            <w:r w:rsidR="00D12CA1">
              <w:rPr>
                <w:rFonts w:ascii="Cambria" w:hAnsi="Cambria"/>
                <w:sz w:val="24"/>
                <w:szCs w:val="24"/>
              </w:rPr>
              <w:t>9</w:t>
            </w:r>
            <w:r w:rsidRPr="007724F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6848601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51589F0" w14:textId="4A3150B9" w:rsidR="00F8728E" w:rsidRPr="00337564" w:rsidRDefault="00F8728E" w:rsidP="00F8728E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Items for the next meetin</w:t>
            </w:r>
            <w:r w:rsidRPr="00622282">
              <w:rPr>
                <w:rFonts w:ascii="Cambria" w:hAnsi="Cambria" w:cs="Tahoma"/>
                <w:sz w:val="24"/>
                <w:szCs w:val="24"/>
              </w:rPr>
              <w:t>g</w:t>
            </w:r>
            <w:r w:rsidR="00205E21">
              <w:rPr>
                <w:rFonts w:ascii="Cambria" w:hAnsi="Cambria" w:cs="Tahoma"/>
                <w:sz w:val="24"/>
                <w:szCs w:val="24"/>
              </w:rPr>
              <w:t>;</w:t>
            </w:r>
            <w:r w:rsidR="00A95DB1">
              <w:rPr>
                <w:rFonts w:ascii="Cambria" w:hAnsi="Cambria" w:cs="Tahoma"/>
                <w:sz w:val="24"/>
                <w:szCs w:val="24"/>
              </w:rPr>
              <w:t xml:space="preserve"> Investigate refurbishing the access and frontage to the pool</w:t>
            </w:r>
            <w:r w:rsidR="00D76DC1">
              <w:rPr>
                <w:rFonts w:ascii="Cambria" w:hAnsi="Cambria" w:cs="Tahoma"/>
                <w:sz w:val="24"/>
                <w:szCs w:val="24"/>
              </w:rPr>
              <w:t>;</w:t>
            </w:r>
            <w:r w:rsidR="008C5743"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="008C5743">
              <w:rPr>
                <w:rFonts w:ascii="Cambria" w:hAnsi="Cambria"/>
                <w:sz w:val="24"/>
                <w:szCs w:val="24"/>
              </w:rPr>
              <w:t>Pool staff recruitment campaign</w:t>
            </w:r>
          </w:p>
        </w:tc>
      </w:tr>
      <w:tr w:rsidR="00F8728E" w:rsidRPr="00622282" w14:paraId="585DEC6D" w14:textId="77777777" w:rsidTr="00B814DD">
        <w:tc>
          <w:tcPr>
            <w:tcW w:w="999" w:type="dxa"/>
          </w:tcPr>
          <w:p w14:paraId="7522849E" w14:textId="21595CE5" w:rsidR="00F8728E" w:rsidRDefault="00F8728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724F4">
              <w:rPr>
                <w:rFonts w:ascii="Cambria" w:hAnsi="Cambria"/>
                <w:sz w:val="24"/>
                <w:szCs w:val="24"/>
              </w:rPr>
              <w:t>1</w:t>
            </w:r>
            <w:r w:rsidR="00D12CA1">
              <w:rPr>
                <w:rFonts w:ascii="Cambria" w:hAnsi="Cambria"/>
                <w:sz w:val="24"/>
                <w:szCs w:val="24"/>
              </w:rPr>
              <w:t>1</w:t>
            </w:r>
            <w:r w:rsidRPr="007724F4">
              <w:rPr>
                <w:rFonts w:ascii="Cambria" w:hAnsi="Cambria"/>
                <w:sz w:val="24"/>
                <w:szCs w:val="24"/>
              </w:rPr>
              <w:t>0/20</w:t>
            </w:r>
          </w:p>
        </w:tc>
        <w:tc>
          <w:tcPr>
            <w:tcW w:w="399" w:type="dxa"/>
          </w:tcPr>
          <w:p w14:paraId="4846A07A" w14:textId="77777777" w:rsidR="00F8728E" w:rsidRPr="00622282" w:rsidRDefault="00F8728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887448E" w14:textId="33166431" w:rsidR="00F8728E" w:rsidRPr="00337564" w:rsidRDefault="00F8728E" w:rsidP="00F8728E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Confirm date of next meeting</w:t>
            </w:r>
            <w:r>
              <w:rPr>
                <w:rFonts w:ascii="Cambria" w:hAnsi="Cambria"/>
                <w:sz w:val="24"/>
                <w:szCs w:val="24"/>
              </w:rPr>
              <w:t xml:space="preserve"> – 9</w:t>
            </w:r>
            <w:r w:rsidRPr="0054192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March 2021.</w:t>
            </w:r>
          </w:p>
        </w:tc>
      </w:tr>
      <w:tr w:rsidR="005F225E" w:rsidRPr="00622282" w14:paraId="6D3D6CA7" w14:textId="77777777" w:rsidTr="00B814DD">
        <w:tc>
          <w:tcPr>
            <w:tcW w:w="999" w:type="dxa"/>
          </w:tcPr>
          <w:p w14:paraId="2073A225" w14:textId="77777777" w:rsidR="005F225E" w:rsidRPr="007724F4" w:rsidRDefault="005F225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</w:tcPr>
          <w:p w14:paraId="0F201F97" w14:textId="77777777" w:rsidR="005F225E" w:rsidRPr="00622282" w:rsidRDefault="005F225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E689588" w14:textId="757F01A9" w:rsidR="005F225E" w:rsidRPr="00622282" w:rsidRDefault="005F225E" w:rsidP="00F8728E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Clerk and Assistant Clerk left the meeting.</w:t>
            </w:r>
          </w:p>
        </w:tc>
      </w:tr>
      <w:tr w:rsidR="005F225E" w:rsidRPr="00622282" w14:paraId="2894FF5D" w14:textId="77777777" w:rsidTr="00B814DD">
        <w:tc>
          <w:tcPr>
            <w:tcW w:w="999" w:type="dxa"/>
          </w:tcPr>
          <w:p w14:paraId="7E3B7A50" w14:textId="7C438013" w:rsidR="005F225E" w:rsidRPr="007724F4" w:rsidRDefault="005F225E" w:rsidP="00F8728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111/20</w:t>
            </w:r>
          </w:p>
        </w:tc>
        <w:tc>
          <w:tcPr>
            <w:tcW w:w="399" w:type="dxa"/>
          </w:tcPr>
          <w:p w14:paraId="4AD046CC" w14:textId="77777777" w:rsidR="005F225E" w:rsidRPr="00622282" w:rsidRDefault="005F225E" w:rsidP="00F87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338E424" w14:textId="5D4D8E55" w:rsidR="005F225E" w:rsidRPr="00622282" w:rsidRDefault="005F225E" w:rsidP="00F8728E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There was a discussion about the </w:t>
            </w:r>
            <w:r w:rsidR="00606469">
              <w:rPr>
                <w:rFonts w:ascii="Cambria" w:hAnsi="Cambria"/>
                <w:sz w:val="24"/>
                <w:szCs w:val="24"/>
              </w:rPr>
              <w:t>renumeration</w:t>
            </w:r>
            <w:r>
              <w:rPr>
                <w:rFonts w:ascii="Cambria" w:hAnsi="Cambria"/>
                <w:sz w:val="24"/>
                <w:szCs w:val="24"/>
              </w:rPr>
              <w:t xml:space="preserve"> for the outgoing Clerk,</w:t>
            </w:r>
          </w:p>
        </w:tc>
      </w:tr>
    </w:tbl>
    <w:p w14:paraId="3AE76E8A" w14:textId="52CEDF88" w:rsidR="00FD1B16" w:rsidRDefault="00FD1B16" w:rsidP="0084612D">
      <w:pPr>
        <w:rPr>
          <w:rFonts w:ascii="Cambria" w:hAnsi="Cambria"/>
          <w:sz w:val="22"/>
          <w:szCs w:val="22"/>
        </w:rPr>
      </w:pPr>
    </w:p>
    <w:p w14:paraId="656258FE" w14:textId="08FCFA65" w:rsidR="00266F6F" w:rsidRDefault="00266F6F" w:rsidP="0084612D">
      <w:pPr>
        <w:rPr>
          <w:rFonts w:ascii="Cambria" w:hAnsi="Cambria"/>
          <w:sz w:val="22"/>
          <w:szCs w:val="22"/>
        </w:rPr>
      </w:pPr>
    </w:p>
    <w:p w14:paraId="6C1E9A4E" w14:textId="6D128337" w:rsidR="00266F6F" w:rsidRDefault="00266F6F" w:rsidP="0084612D">
      <w:pPr>
        <w:rPr>
          <w:rFonts w:ascii="Cambria" w:hAnsi="Cambria"/>
          <w:sz w:val="22"/>
          <w:szCs w:val="22"/>
        </w:rPr>
      </w:pPr>
    </w:p>
    <w:p w14:paraId="7A40CFEF" w14:textId="237606E0" w:rsidR="00266F6F" w:rsidRDefault="00266F6F" w:rsidP="0084612D">
      <w:pPr>
        <w:rPr>
          <w:rFonts w:ascii="Cambria" w:hAnsi="Cambria"/>
          <w:sz w:val="22"/>
          <w:szCs w:val="22"/>
        </w:rPr>
      </w:pPr>
    </w:p>
    <w:p w14:paraId="01F28D61" w14:textId="51267916" w:rsidR="00266F6F" w:rsidRDefault="00266F6F" w:rsidP="0084612D">
      <w:pPr>
        <w:rPr>
          <w:rFonts w:ascii="Cambria" w:hAnsi="Cambria"/>
          <w:sz w:val="22"/>
          <w:szCs w:val="22"/>
        </w:rPr>
      </w:pPr>
    </w:p>
    <w:p w14:paraId="4C001956" w14:textId="55009483" w:rsidR="00266F6F" w:rsidRDefault="00266F6F" w:rsidP="008461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Signed:                                                                                Date:</w:t>
      </w:r>
    </w:p>
    <w:p w14:paraId="124E4414" w14:textId="5F96689D" w:rsidR="00266F6F" w:rsidRDefault="00266F6F" w:rsidP="0084612D">
      <w:pPr>
        <w:rPr>
          <w:rFonts w:ascii="Cambria" w:hAnsi="Cambria"/>
          <w:sz w:val="22"/>
          <w:szCs w:val="22"/>
        </w:rPr>
      </w:pPr>
    </w:p>
    <w:p w14:paraId="28383577" w14:textId="0F67D553" w:rsidR="00266F6F" w:rsidRDefault="00266F6F" w:rsidP="0084612D">
      <w:pPr>
        <w:rPr>
          <w:rFonts w:ascii="Cambria" w:hAnsi="Cambria"/>
          <w:sz w:val="22"/>
          <w:szCs w:val="22"/>
        </w:rPr>
      </w:pPr>
    </w:p>
    <w:p w14:paraId="1D6F8262" w14:textId="59E9AA0A" w:rsidR="00266F6F" w:rsidRDefault="00266F6F" w:rsidP="0084612D">
      <w:pPr>
        <w:rPr>
          <w:rFonts w:ascii="Cambria" w:hAnsi="Cambria"/>
          <w:sz w:val="22"/>
          <w:szCs w:val="22"/>
        </w:rPr>
      </w:pPr>
    </w:p>
    <w:p w14:paraId="742D2390" w14:textId="02BA34AA" w:rsidR="00266F6F" w:rsidRDefault="00266F6F" w:rsidP="0084612D">
      <w:pPr>
        <w:rPr>
          <w:rFonts w:ascii="Cambria" w:hAnsi="Cambria"/>
          <w:sz w:val="22"/>
          <w:szCs w:val="22"/>
        </w:rPr>
      </w:pPr>
    </w:p>
    <w:p w14:paraId="3C832038" w14:textId="77777777" w:rsidR="00266F6F" w:rsidRDefault="00266F6F" w:rsidP="0084612D">
      <w:pPr>
        <w:rPr>
          <w:rFonts w:ascii="Cambria" w:hAnsi="Cambria"/>
          <w:sz w:val="22"/>
          <w:szCs w:val="22"/>
        </w:rPr>
      </w:pPr>
    </w:p>
    <w:p w14:paraId="4BF4F8BB" w14:textId="77777777" w:rsidR="00083B66" w:rsidRDefault="00083B66" w:rsidP="00B03354">
      <w:pPr>
        <w:rPr>
          <w:rFonts w:ascii="Cambria" w:hAnsi="Cambria"/>
          <w:sz w:val="24"/>
          <w:szCs w:val="24"/>
        </w:rPr>
      </w:pPr>
    </w:p>
    <w:p w14:paraId="7A424414" w14:textId="2E2491AA" w:rsidR="00B03354" w:rsidRDefault="00B03354" w:rsidP="00B03354">
      <w:pPr>
        <w:rPr>
          <w:rFonts w:ascii="Cambria" w:hAnsi="Cambria"/>
          <w:sz w:val="24"/>
          <w:szCs w:val="24"/>
        </w:rPr>
      </w:pPr>
      <w:r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t>Actions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333AB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reviewed</w:t>
      </w:r>
      <w:r w:rsidRPr="00333AB6">
        <w:rPr>
          <w:rFonts w:ascii="Cambria" w:hAnsi="Cambria"/>
          <w:sz w:val="24"/>
          <w:szCs w:val="24"/>
        </w:rPr>
        <w:t>)</w:t>
      </w:r>
    </w:p>
    <w:p w14:paraId="5B3ABF28" w14:textId="77777777" w:rsidR="00B03354" w:rsidRDefault="00B03354" w:rsidP="00B03354">
      <w:pPr>
        <w:rPr>
          <w:rFonts w:ascii="Cambria" w:hAnsi="Cambria"/>
          <w:sz w:val="24"/>
          <w:szCs w:val="24"/>
        </w:rPr>
      </w:pPr>
    </w:p>
    <w:p w14:paraId="77C4402A" w14:textId="43741F50" w:rsidR="00B03354" w:rsidRDefault="00B03354" w:rsidP="00B0335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From 10/12/19 t</w:t>
      </w:r>
      <w:r w:rsidRPr="001E6DF1">
        <w:rPr>
          <w:rFonts w:ascii="Cambria" w:hAnsi="Cambria"/>
          <w:sz w:val="16"/>
          <w:szCs w:val="16"/>
        </w:rPr>
        <w:t xml:space="preserve">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</w:t>
      </w:r>
      <w:r w:rsidR="00FD1B16">
        <w:rPr>
          <w:rFonts w:ascii="Cambria" w:hAnsi="Cambria"/>
          <w:sz w:val="16"/>
          <w:szCs w:val="16"/>
        </w:rPr>
        <w:t>agenda</w:t>
      </w:r>
      <w:r>
        <w:rPr>
          <w:rFonts w:ascii="Cambria" w:hAnsi="Cambria"/>
          <w:sz w:val="16"/>
          <w:szCs w:val="16"/>
        </w:rPr>
        <w:t xml:space="preserve"> </w:t>
      </w:r>
      <w:r w:rsidR="00FD1B16">
        <w:rPr>
          <w:rFonts w:ascii="Cambria" w:hAnsi="Cambria"/>
          <w:sz w:val="16"/>
          <w:szCs w:val="16"/>
        </w:rPr>
        <w:t xml:space="preserve">item </w:t>
      </w:r>
      <w:r>
        <w:rPr>
          <w:rFonts w:ascii="Cambria" w:hAnsi="Cambria"/>
          <w:sz w:val="16"/>
          <w:szCs w:val="16"/>
        </w:rPr>
        <w:t>number to which the action refers is included in the Action text.</w:t>
      </w:r>
    </w:p>
    <w:p w14:paraId="58E21F5F" w14:textId="75DA5B25" w:rsidR="001B6B13" w:rsidRDefault="001B6B13" w:rsidP="00B03354">
      <w:pPr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421"/>
        <w:gridCol w:w="1702"/>
        <w:gridCol w:w="5326"/>
        <w:gridCol w:w="76"/>
        <w:gridCol w:w="1406"/>
      </w:tblGrid>
      <w:tr w:rsidR="007A1CE1" w:rsidRPr="00A3315B" w14:paraId="7903958D" w14:textId="77777777" w:rsidTr="00E508C2">
        <w:trPr>
          <w:trHeight w:val="29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A28A" w14:textId="77777777" w:rsidR="007A1CE1" w:rsidRPr="00A3315B" w:rsidRDefault="007A1CE1" w:rsidP="006B319F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0" w:name="_Hlk50717128"/>
            <w:r w:rsidRPr="00A3315B">
              <w:rPr>
                <w:rFonts w:ascii="Cambria" w:hAnsi="Cambria"/>
                <w:b/>
                <w:bCs/>
                <w:sz w:val="22"/>
                <w:szCs w:val="22"/>
              </w:rPr>
              <w:t>Action 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6D5D" w14:textId="77777777" w:rsidR="007A1CE1" w:rsidRPr="00A3315B" w:rsidRDefault="007A1CE1" w:rsidP="006B319F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3315B">
              <w:rPr>
                <w:rFonts w:ascii="Cambria" w:hAnsi="Cambria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56EF" w14:textId="77777777" w:rsidR="007A1CE1" w:rsidRPr="00A3315B" w:rsidRDefault="007A1CE1" w:rsidP="006B319F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3315B">
              <w:rPr>
                <w:rFonts w:ascii="Cambria" w:hAnsi="Cambri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F9F8" w14:textId="77777777" w:rsidR="007A1CE1" w:rsidRPr="00A3315B" w:rsidRDefault="007A1CE1" w:rsidP="006B319F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3315B">
              <w:rPr>
                <w:rFonts w:ascii="Cambria" w:hAnsi="Cambria"/>
                <w:b/>
                <w:bCs/>
                <w:sz w:val="22"/>
                <w:szCs w:val="22"/>
              </w:rPr>
              <w:t>Status</w:t>
            </w:r>
          </w:p>
        </w:tc>
        <w:bookmarkEnd w:id="0"/>
      </w:tr>
      <w:tr w:rsidR="009D11F1" w:rsidRPr="00095B27" w14:paraId="64DC3682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EA62" w14:textId="77777777" w:rsidR="009D11F1" w:rsidRPr="00095B27" w:rsidRDefault="009D11F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081220/001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7B1C" w14:textId="77777777" w:rsidR="009D11F1" w:rsidRPr="00095B27" w:rsidRDefault="009D11F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9BEA" w14:textId="77777777" w:rsidR="009D11F1" w:rsidRDefault="009D11F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075/20.1 Mike will enquire re further details on the expected areas of failure within the next 12 months of the boilers. An alternative inspection is also to be arranged.</w:t>
            </w:r>
          </w:p>
          <w:p w14:paraId="6170CD67" w14:textId="77777777" w:rsidR="009D11F1" w:rsidRDefault="009D11F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12/01 An inspection is to be arranged with Vaillant from Belper within an annual service at £280 for 2 boilers. A domestic boiler service is different to commercial. A report expected for the next meeting.</w:t>
            </w:r>
          </w:p>
          <w:p w14:paraId="20C8496F" w14:textId="57D26C1E" w:rsidR="00E508C2" w:rsidRPr="00095B27" w:rsidRDefault="00E508C2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09/02 Vaillant coming 15</w:t>
            </w:r>
            <w:r w:rsidRPr="00E508C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2C45">
              <w:rPr>
                <w:rFonts w:ascii="Cambria" w:hAnsi="Cambria"/>
                <w:sz w:val="22"/>
                <w:szCs w:val="22"/>
              </w:rPr>
              <w:t>April</w:t>
            </w:r>
            <w:r w:rsidR="00E24B74">
              <w:rPr>
                <w:rFonts w:ascii="Cambria" w:hAnsi="Cambria"/>
                <w:sz w:val="22"/>
                <w:szCs w:val="22"/>
              </w:rPr>
              <w:t xml:space="preserve"> to carry the inspection.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F09B" w14:textId="66DB81B7" w:rsidR="009D11F1" w:rsidRPr="00095B27" w:rsidRDefault="00E24B74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E90281" w14:paraId="43572197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FD7E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120121/001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6C0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EFB9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087/20 Mike will request 3 quotes for replacement of the shower boiler and to include parts and maintenance. This will also include alternative options.</w:t>
            </w:r>
          </w:p>
          <w:p w14:paraId="66AE3BA2" w14:textId="2CDF6B58" w:rsidR="00242C45" w:rsidRDefault="00242C45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09/02 Hallamshire</w:t>
            </w:r>
            <w:r w:rsidR="002968F5">
              <w:rPr>
                <w:rFonts w:ascii="Cambria" w:hAnsi="Cambria"/>
                <w:sz w:val="22"/>
                <w:szCs w:val="22"/>
              </w:rPr>
              <w:t xml:space="preserve"> Heating</w:t>
            </w:r>
            <w:r>
              <w:rPr>
                <w:rFonts w:ascii="Cambria" w:hAnsi="Cambria"/>
                <w:sz w:val="22"/>
                <w:szCs w:val="22"/>
              </w:rPr>
              <w:t xml:space="preserve"> and Apex have made an appointment</w:t>
            </w:r>
            <w:r w:rsidR="00402DB3">
              <w:rPr>
                <w:rFonts w:ascii="Cambria" w:hAnsi="Cambria"/>
                <w:sz w:val="22"/>
                <w:szCs w:val="22"/>
              </w:rPr>
              <w:t xml:space="preserve"> to visit site and subsequently provide a quote</w:t>
            </w:r>
            <w:r w:rsidR="00E24B7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A7AB" w14:textId="093808E0" w:rsidR="00E90281" w:rsidRDefault="007D3EFD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C/F</w:t>
            </w:r>
          </w:p>
        </w:tc>
      </w:tr>
      <w:tr w:rsidR="00E90281" w14:paraId="11214E1C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68DD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120121/002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92F2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7888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087/20.2 Mile will contact Ash with regards a brief monthly report being provided following the discussion each month between Ash and Mike. This will be an agenda item for future meetings.</w:t>
            </w:r>
          </w:p>
          <w:p w14:paraId="26190B49" w14:textId="2B019530" w:rsidR="00402DB3" w:rsidRDefault="00886714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09/02 Mike has spoken to Ash and discussed providing a monthly report</w:t>
            </w:r>
            <w:r w:rsidR="00B76B8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8F5">
              <w:rPr>
                <w:rFonts w:ascii="Cambria" w:hAnsi="Cambria"/>
                <w:sz w:val="22"/>
                <w:szCs w:val="22"/>
              </w:rPr>
              <w:t>that</w:t>
            </w:r>
            <w:r w:rsidR="00B76B8E">
              <w:rPr>
                <w:rFonts w:ascii="Cambria" w:hAnsi="Cambria"/>
                <w:sz w:val="22"/>
                <w:szCs w:val="22"/>
              </w:rPr>
              <w:t xml:space="preserve"> will be provided.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A56F" w14:textId="1B09BF93" w:rsidR="00E90281" w:rsidRDefault="00E24B74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E9028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90281" w14:paraId="1F94BD1E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3B89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120121/003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D12C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F595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087/20.3 Mike is to contact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FlexFloor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for them to get on with putting rubber crumb beneath the pool cover roller after rectifying the underlying screed. Architect Tom Crooks will also be asked to advise T&amp;C Williams of this.</w:t>
            </w:r>
          </w:p>
          <w:p w14:paraId="23AB516A" w14:textId="008D2963" w:rsidR="00886714" w:rsidRDefault="00886714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09/02 Quote received but timescale</w:t>
            </w:r>
            <w:r w:rsidR="002968F5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not known. Mike to find </w:t>
            </w:r>
            <w:r w:rsidR="002968F5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>date when the job be done ASAP</w:t>
            </w:r>
            <w:r w:rsidR="002968F5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2968F5" w:rsidRPr="00572458">
              <w:rPr>
                <w:rFonts w:ascii="Cambria" w:hAnsi="Cambria"/>
                <w:b/>
                <w:bCs/>
                <w:sz w:val="22"/>
                <w:szCs w:val="22"/>
              </w:rPr>
              <w:t>This will require</w:t>
            </w:r>
            <w:r w:rsidR="00572458" w:rsidRPr="00572458">
              <w:rPr>
                <w:rFonts w:ascii="Cambria" w:hAnsi="Cambria"/>
                <w:b/>
                <w:bCs/>
                <w:sz w:val="22"/>
                <w:szCs w:val="22"/>
              </w:rPr>
              <w:t xml:space="preserve"> approval at the</w:t>
            </w:r>
            <w:r w:rsidRPr="00572458">
              <w:rPr>
                <w:rFonts w:ascii="Cambria" w:hAnsi="Cambria"/>
                <w:b/>
                <w:bCs/>
                <w:sz w:val="22"/>
                <w:szCs w:val="22"/>
              </w:rPr>
              <w:t xml:space="preserve"> March HPC </w:t>
            </w:r>
            <w:r w:rsidR="00572458" w:rsidRPr="00572458">
              <w:rPr>
                <w:rFonts w:ascii="Cambria" w:hAnsi="Cambria"/>
                <w:b/>
                <w:bCs/>
                <w:sz w:val="22"/>
                <w:szCs w:val="22"/>
              </w:rPr>
              <w:t>meeting</w:t>
            </w:r>
            <w:r w:rsidRPr="00572458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0D78" w14:textId="10373AEB" w:rsidR="00E90281" w:rsidRDefault="007D3EFD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  <w:r w:rsidR="00E9028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90281" w14:paraId="6F0DD737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D994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120121/004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C6A7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 Chris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2631" w14:textId="77777777" w:rsidR="00E90281" w:rsidRDefault="00E90281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088/20 Mike and Chris will draw up some options for pool admission charges for the summer within assumptions for the C19 limitations.</w:t>
            </w:r>
          </w:p>
          <w:p w14:paraId="001BBDE1" w14:textId="39F97E8A" w:rsidR="00C00195" w:rsidRDefault="00C00195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09/02 Information </w:t>
            </w:r>
            <w:r w:rsidR="00572458">
              <w:rPr>
                <w:rFonts w:ascii="Cambria" w:hAnsi="Cambria"/>
                <w:sz w:val="22"/>
                <w:szCs w:val="22"/>
              </w:rPr>
              <w:t xml:space="preserve">was </w:t>
            </w:r>
            <w:r>
              <w:rPr>
                <w:rFonts w:ascii="Cambria" w:hAnsi="Cambria"/>
                <w:sz w:val="22"/>
                <w:szCs w:val="22"/>
              </w:rPr>
              <w:t>provided</w:t>
            </w:r>
            <w:r w:rsidR="00572458">
              <w:rPr>
                <w:rFonts w:ascii="Cambria" w:hAnsi="Cambria"/>
                <w:sz w:val="22"/>
                <w:szCs w:val="22"/>
              </w:rPr>
              <w:t xml:space="preserve"> and a</w:t>
            </w:r>
            <w:r>
              <w:rPr>
                <w:rFonts w:ascii="Cambria" w:hAnsi="Cambria"/>
                <w:sz w:val="22"/>
                <w:szCs w:val="22"/>
              </w:rPr>
              <w:t xml:space="preserve"> subsequent meeting </w:t>
            </w:r>
            <w:r w:rsidR="00572458">
              <w:rPr>
                <w:rFonts w:ascii="Cambria" w:hAnsi="Cambria"/>
                <w:sz w:val="22"/>
                <w:szCs w:val="22"/>
              </w:rPr>
              <w:t>is</w:t>
            </w:r>
            <w:r>
              <w:rPr>
                <w:rFonts w:ascii="Cambria" w:hAnsi="Cambria"/>
                <w:sz w:val="22"/>
                <w:szCs w:val="22"/>
              </w:rPr>
              <w:t xml:space="preserve"> be arranged </w:t>
            </w:r>
            <w:r w:rsidR="00572458">
              <w:rPr>
                <w:rFonts w:ascii="Cambria" w:hAnsi="Cambria"/>
                <w:sz w:val="22"/>
                <w:szCs w:val="22"/>
              </w:rPr>
              <w:t xml:space="preserve">for </w:t>
            </w:r>
            <w:r>
              <w:rPr>
                <w:rFonts w:ascii="Cambria" w:hAnsi="Cambria"/>
                <w:sz w:val="22"/>
                <w:szCs w:val="22"/>
              </w:rPr>
              <w:t>18/02.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FF9C" w14:textId="016BCD76" w:rsidR="00E90281" w:rsidRDefault="007D3EFD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59795B" w14:paraId="75A9A144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2391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3856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F9BB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6781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795B" w14:paraId="722A5FF8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D148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041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30D3" w14:textId="7C4DF46D" w:rsidR="0059795B" w:rsidRPr="0059795B" w:rsidRDefault="0059795B" w:rsidP="0067113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795B">
              <w:rPr>
                <w:rFonts w:ascii="Cambria" w:hAnsi="Cambria"/>
                <w:b/>
                <w:bCs/>
                <w:sz w:val="22"/>
                <w:szCs w:val="22"/>
              </w:rPr>
              <w:t>Actions from this meeting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E5DF" w14:textId="77777777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795B" w14:paraId="1555FA84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210" w14:textId="1A9B14F5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090221/001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DA24" w14:textId="37C3C4D8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40F6" w14:textId="38B26612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103/20.1 Mike to speak to Tom Crooks, architect, w</w:t>
            </w:r>
            <w:r w:rsidR="00CD5491">
              <w:rPr>
                <w:rFonts w:ascii="Cambria" w:hAnsi="Cambria"/>
                <w:sz w:val="22"/>
                <w:szCs w:val="22"/>
              </w:rPr>
              <w:t>ith</w:t>
            </w:r>
            <w:r>
              <w:rPr>
                <w:rFonts w:ascii="Cambria" w:hAnsi="Cambria"/>
                <w:sz w:val="22"/>
                <w:szCs w:val="22"/>
              </w:rPr>
              <w:t xml:space="preserve"> regards a design and specification for the path across the grassed area.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0BD0" w14:textId="5DE050C2" w:rsidR="0059795B" w:rsidRDefault="0059795B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59795B" w14:paraId="63AE1773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24AA" w14:textId="28E0A076" w:rsidR="0059795B" w:rsidRDefault="00F87A93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090221/002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845F" w14:textId="76871693" w:rsidR="0059795B" w:rsidRDefault="00F87A93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F897" w14:textId="3D7FA31A" w:rsidR="0059795B" w:rsidRDefault="00F87A93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103/20.7 Mike will enquire further about the sponsorship suggestion from </w:t>
            </w:r>
            <w:proofErr w:type="spellStart"/>
            <w:r w:rsidR="008C2746">
              <w:rPr>
                <w:rFonts w:ascii="Cambria" w:hAnsi="Cambria"/>
                <w:sz w:val="22"/>
                <w:szCs w:val="22"/>
              </w:rPr>
              <w:t>Keebles</w:t>
            </w:r>
            <w:proofErr w:type="spellEnd"/>
            <w:r w:rsidR="008C274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AF04" w14:textId="30B0C18D" w:rsidR="0059795B" w:rsidRDefault="00F87A93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46389A" w14:paraId="4E1AC4A6" w14:textId="77777777" w:rsidTr="00E508C2">
        <w:trPr>
          <w:trHeight w:val="1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118D" w14:textId="06DF5684" w:rsidR="0046389A" w:rsidRDefault="009152EA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090221/003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10AF" w14:textId="055CBFA6" w:rsidR="0046389A" w:rsidRDefault="009152EA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E7D6" w14:textId="5E60DEE1" w:rsidR="0046389A" w:rsidRDefault="00A76FDE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107/20.5 The Clerk was asked to write to Parish Council staff advising them of </w:t>
            </w:r>
            <w:r w:rsidR="00592AD6">
              <w:rPr>
                <w:rFonts w:ascii="Cambria" w:hAnsi="Cambria"/>
                <w:sz w:val="22"/>
                <w:szCs w:val="22"/>
              </w:rPr>
              <w:t xml:space="preserve">all </w:t>
            </w:r>
            <w:r>
              <w:rPr>
                <w:rFonts w:ascii="Cambria" w:hAnsi="Cambria"/>
                <w:sz w:val="22"/>
                <w:szCs w:val="22"/>
              </w:rPr>
              <w:t>the forthcoming organisational changes.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C38D" w14:textId="1D978544" w:rsidR="0046389A" w:rsidRDefault="00A76FDE" w:rsidP="006711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</w:t>
            </w:r>
            <w:r w:rsidR="00592AD6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ed.</w:t>
            </w:r>
          </w:p>
        </w:tc>
      </w:tr>
    </w:tbl>
    <w:p w14:paraId="54E7A043" w14:textId="77777777" w:rsidR="001B6B13" w:rsidRPr="001E6DF1" w:rsidRDefault="001B6B13" w:rsidP="00B03354">
      <w:pPr>
        <w:rPr>
          <w:rFonts w:ascii="Cambria" w:hAnsi="Cambria"/>
          <w:sz w:val="16"/>
          <w:szCs w:val="16"/>
        </w:rPr>
      </w:pPr>
    </w:p>
    <w:sectPr w:rsidR="001B6B13" w:rsidRPr="001E6DF1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B703" w14:textId="77777777" w:rsidR="007B054E" w:rsidRDefault="007B054E" w:rsidP="00F062FD">
      <w:r>
        <w:separator/>
      </w:r>
    </w:p>
  </w:endnote>
  <w:endnote w:type="continuationSeparator" w:id="0">
    <w:p w14:paraId="55ADB992" w14:textId="77777777" w:rsidR="007B054E" w:rsidRDefault="007B054E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734E" w14:textId="77777777" w:rsidR="007B054E" w:rsidRDefault="007B054E" w:rsidP="00F062FD">
      <w:r>
        <w:separator/>
      </w:r>
    </w:p>
  </w:footnote>
  <w:footnote w:type="continuationSeparator" w:id="0">
    <w:p w14:paraId="1B4A5302" w14:textId="77777777" w:rsidR="007B054E" w:rsidRDefault="007B054E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0D68" w14:textId="0F726D19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266F6F">
      <w:rPr>
        <w:rFonts w:ascii="Arial" w:hAnsi="Arial" w:cs="Arial"/>
        <w:sz w:val="16"/>
        <w:szCs w:val="16"/>
      </w:rPr>
      <w:t>1</w:t>
    </w:r>
  </w:p>
  <w:p w14:paraId="154E4E64" w14:textId="2524603E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50AAEA37" w14:textId="77777777" w:rsidR="00E4601A" w:rsidRDefault="00E4601A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E1"/>
    <w:rsid w:val="00000CD6"/>
    <w:rsid w:val="00002AE8"/>
    <w:rsid w:val="00005F63"/>
    <w:rsid w:val="0001000E"/>
    <w:rsid w:val="000115A6"/>
    <w:rsid w:val="00012517"/>
    <w:rsid w:val="00012846"/>
    <w:rsid w:val="000148F1"/>
    <w:rsid w:val="00015A2C"/>
    <w:rsid w:val="00015AC1"/>
    <w:rsid w:val="00022BEF"/>
    <w:rsid w:val="00023BFA"/>
    <w:rsid w:val="00031F5E"/>
    <w:rsid w:val="00036A8C"/>
    <w:rsid w:val="00037B5C"/>
    <w:rsid w:val="00040083"/>
    <w:rsid w:val="000413B3"/>
    <w:rsid w:val="0004216C"/>
    <w:rsid w:val="000423C4"/>
    <w:rsid w:val="0004510E"/>
    <w:rsid w:val="000452A0"/>
    <w:rsid w:val="00056729"/>
    <w:rsid w:val="0006256F"/>
    <w:rsid w:val="000720B1"/>
    <w:rsid w:val="000723F4"/>
    <w:rsid w:val="00073433"/>
    <w:rsid w:val="00073AA0"/>
    <w:rsid w:val="00075429"/>
    <w:rsid w:val="0007657F"/>
    <w:rsid w:val="00080294"/>
    <w:rsid w:val="0008077C"/>
    <w:rsid w:val="00083B66"/>
    <w:rsid w:val="0008403F"/>
    <w:rsid w:val="000842EB"/>
    <w:rsid w:val="00085AD1"/>
    <w:rsid w:val="00086346"/>
    <w:rsid w:val="000923E0"/>
    <w:rsid w:val="0009317D"/>
    <w:rsid w:val="000931FA"/>
    <w:rsid w:val="000946E6"/>
    <w:rsid w:val="000A11D9"/>
    <w:rsid w:val="000A3C84"/>
    <w:rsid w:val="000A684E"/>
    <w:rsid w:val="000B0077"/>
    <w:rsid w:val="000B5B00"/>
    <w:rsid w:val="000B72F4"/>
    <w:rsid w:val="000C4AF5"/>
    <w:rsid w:val="000C5ED6"/>
    <w:rsid w:val="000D1B4A"/>
    <w:rsid w:val="000D24AA"/>
    <w:rsid w:val="000D3DEF"/>
    <w:rsid w:val="000E0748"/>
    <w:rsid w:val="000E2A00"/>
    <w:rsid w:val="000E3FB4"/>
    <w:rsid w:val="000E4BC3"/>
    <w:rsid w:val="000E78A0"/>
    <w:rsid w:val="000E7F13"/>
    <w:rsid w:val="000F0A2D"/>
    <w:rsid w:val="000F45F7"/>
    <w:rsid w:val="000F64E3"/>
    <w:rsid w:val="00100762"/>
    <w:rsid w:val="00103666"/>
    <w:rsid w:val="00104746"/>
    <w:rsid w:val="001067C3"/>
    <w:rsid w:val="00111D67"/>
    <w:rsid w:val="00116967"/>
    <w:rsid w:val="001242A9"/>
    <w:rsid w:val="00126367"/>
    <w:rsid w:val="00126D3B"/>
    <w:rsid w:val="00130550"/>
    <w:rsid w:val="001307C3"/>
    <w:rsid w:val="00130BDB"/>
    <w:rsid w:val="00133F9C"/>
    <w:rsid w:val="00142F63"/>
    <w:rsid w:val="00147173"/>
    <w:rsid w:val="00151DE9"/>
    <w:rsid w:val="0015478B"/>
    <w:rsid w:val="00157DD8"/>
    <w:rsid w:val="00157F60"/>
    <w:rsid w:val="00160389"/>
    <w:rsid w:val="001623FB"/>
    <w:rsid w:val="001646BB"/>
    <w:rsid w:val="00172B66"/>
    <w:rsid w:val="00172CCC"/>
    <w:rsid w:val="00172E90"/>
    <w:rsid w:val="001731A8"/>
    <w:rsid w:val="00173A88"/>
    <w:rsid w:val="00176D8E"/>
    <w:rsid w:val="0017734D"/>
    <w:rsid w:val="001818E8"/>
    <w:rsid w:val="00182634"/>
    <w:rsid w:val="00183CF7"/>
    <w:rsid w:val="00184559"/>
    <w:rsid w:val="00184A73"/>
    <w:rsid w:val="00185729"/>
    <w:rsid w:val="0018664D"/>
    <w:rsid w:val="0019176A"/>
    <w:rsid w:val="0019665F"/>
    <w:rsid w:val="001A5583"/>
    <w:rsid w:val="001A6E39"/>
    <w:rsid w:val="001A71CB"/>
    <w:rsid w:val="001B3ED0"/>
    <w:rsid w:val="001B487F"/>
    <w:rsid w:val="001B6B13"/>
    <w:rsid w:val="001B7B66"/>
    <w:rsid w:val="001C371C"/>
    <w:rsid w:val="001C6CFB"/>
    <w:rsid w:val="001C7040"/>
    <w:rsid w:val="001C7444"/>
    <w:rsid w:val="001C7A40"/>
    <w:rsid w:val="001C7BDF"/>
    <w:rsid w:val="001D2A9E"/>
    <w:rsid w:val="001D4469"/>
    <w:rsid w:val="001D6507"/>
    <w:rsid w:val="001E0A11"/>
    <w:rsid w:val="001E1D08"/>
    <w:rsid w:val="001E75FE"/>
    <w:rsid w:val="001F22A6"/>
    <w:rsid w:val="001F5DDE"/>
    <w:rsid w:val="001F6D00"/>
    <w:rsid w:val="001F7500"/>
    <w:rsid w:val="00202B15"/>
    <w:rsid w:val="00202FD3"/>
    <w:rsid w:val="00203FF8"/>
    <w:rsid w:val="002050E4"/>
    <w:rsid w:val="00205E21"/>
    <w:rsid w:val="00207D2B"/>
    <w:rsid w:val="0021192C"/>
    <w:rsid w:val="00211DA8"/>
    <w:rsid w:val="00212047"/>
    <w:rsid w:val="00214BCE"/>
    <w:rsid w:val="002200C6"/>
    <w:rsid w:val="0022255F"/>
    <w:rsid w:val="00223D41"/>
    <w:rsid w:val="002276F4"/>
    <w:rsid w:val="0023005E"/>
    <w:rsid w:val="002331E1"/>
    <w:rsid w:val="00233564"/>
    <w:rsid w:val="00234D8E"/>
    <w:rsid w:val="002355CC"/>
    <w:rsid w:val="00235992"/>
    <w:rsid w:val="00237278"/>
    <w:rsid w:val="0023792B"/>
    <w:rsid w:val="00242C45"/>
    <w:rsid w:val="00243ECA"/>
    <w:rsid w:val="00244824"/>
    <w:rsid w:val="00245BE3"/>
    <w:rsid w:val="00247AE2"/>
    <w:rsid w:val="0025567E"/>
    <w:rsid w:val="002562A9"/>
    <w:rsid w:val="00256D70"/>
    <w:rsid w:val="002573C3"/>
    <w:rsid w:val="0025783A"/>
    <w:rsid w:val="002601A1"/>
    <w:rsid w:val="00266A3B"/>
    <w:rsid w:val="00266F6F"/>
    <w:rsid w:val="00267DCC"/>
    <w:rsid w:val="002722EE"/>
    <w:rsid w:val="00277536"/>
    <w:rsid w:val="002814E2"/>
    <w:rsid w:val="00284599"/>
    <w:rsid w:val="00285638"/>
    <w:rsid w:val="00285D88"/>
    <w:rsid w:val="002905CC"/>
    <w:rsid w:val="002922B8"/>
    <w:rsid w:val="0029504C"/>
    <w:rsid w:val="0029528E"/>
    <w:rsid w:val="00295CF6"/>
    <w:rsid w:val="002968F5"/>
    <w:rsid w:val="002A0810"/>
    <w:rsid w:val="002A3F75"/>
    <w:rsid w:val="002A6853"/>
    <w:rsid w:val="002B2A07"/>
    <w:rsid w:val="002C25FE"/>
    <w:rsid w:val="002C3118"/>
    <w:rsid w:val="002D2954"/>
    <w:rsid w:val="002D41F6"/>
    <w:rsid w:val="002D46C5"/>
    <w:rsid w:val="002D53E8"/>
    <w:rsid w:val="002D764A"/>
    <w:rsid w:val="002E33DB"/>
    <w:rsid w:val="002E35DE"/>
    <w:rsid w:val="002F035B"/>
    <w:rsid w:val="002F2DDB"/>
    <w:rsid w:val="002F337B"/>
    <w:rsid w:val="002F69EA"/>
    <w:rsid w:val="00300D9B"/>
    <w:rsid w:val="003061DF"/>
    <w:rsid w:val="0031009B"/>
    <w:rsid w:val="00314E8E"/>
    <w:rsid w:val="003165C5"/>
    <w:rsid w:val="003202D5"/>
    <w:rsid w:val="0032172A"/>
    <w:rsid w:val="0032305F"/>
    <w:rsid w:val="00324D13"/>
    <w:rsid w:val="003262D6"/>
    <w:rsid w:val="003275B0"/>
    <w:rsid w:val="00330C1D"/>
    <w:rsid w:val="00331037"/>
    <w:rsid w:val="00334D8F"/>
    <w:rsid w:val="0033593D"/>
    <w:rsid w:val="00337564"/>
    <w:rsid w:val="00340925"/>
    <w:rsid w:val="00340F8E"/>
    <w:rsid w:val="003421B3"/>
    <w:rsid w:val="00342262"/>
    <w:rsid w:val="0035024F"/>
    <w:rsid w:val="0035089C"/>
    <w:rsid w:val="00351E41"/>
    <w:rsid w:val="00352C5B"/>
    <w:rsid w:val="00356A77"/>
    <w:rsid w:val="00356B63"/>
    <w:rsid w:val="00360D3A"/>
    <w:rsid w:val="00362BB8"/>
    <w:rsid w:val="0036375A"/>
    <w:rsid w:val="00364C6A"/>
    <w:rsid w:val="00366099"/>
    <w:rsid w:val="0036647B"/>
    <w:rsid w:val="00370A9A"/>
    <w:rsid w:val="00371390"/>
    <w:rsid w:val="003719C6"/>
    <w:rsid w:val="00372019"/>
    <w:rsid w:val="0037278C"/>
    <w:rsid w:val="003747D0"/>
    <w:rsid w:val="003749C4"/>
    <w:rsid w:val="00376047"/>
    <w:rsid w:val="00376FA8"/>
    <w:rsid w:val="00383D88"/>
    <w:rsid w:val="0038402E"/>
    <w:rsid w:val="003841A8"/>
    <w:rsid w:val="00384214"/>
    <w:rsid w:val="00384378"/>
    <w:rsid w:val="00385C76"/>
    <w:rsid w:val="00391338"/>
    <w:rsid w:val="003A0559"/>
    <w:rsid w:val="003A2861"/>
    <w:rsid w:val="003A2E26"/>
    <w:rsid w:val="003A50BF"/>
    <w:rsid w:val="003A659F"/>
    <w:rsid w:val="003A7144"/>
    <w:rsid w:val="003A7587"/>
    <w:rsid w:val="003B22F6"/>
    <w:rsid w:val="003B556C"/>
    <w:rsid w:val="003B7B33"/>
    <w:rsid w:val="003C1834"/>
    <w:rsid w:val="003C39FD"/>
    <w:rsid w:val="003C6400"/>
    <w:rsid w:val="003C6953"/>
    <w:rsid w:val="003D57E0"/>
    <w:rsid w:val="003D6768"/>
    <w:rsid w:val="003E00C0"/>
    <w:rsid w:val="003E08D7"/>
    <w:rsid w:val="003E0D47"/>
    <w:rsid w:val="003E5294"/>
    <w:rsid w:val="003E6A35"/>
    <w:rsid w:val="003E7053"/>
    <w:rsid w:val="003F0412"/>
    <w:rsid w:val="003F15A7"/>
    <w:rsid w:val="003F46C0"/>
    <w:rsid w:val="003F5122"/>
    <w:rsid w:val="003F7F81"/>
    <w:rsid w:val="0040169B"/>
    <w:rsid w:val="00402DB3"/>
    <w:rsid w:val="00403EB4"/>
    <w:rsid w:val="00404634"/>
    <w:rsid w:val="00404CF4"/>
    <w:rsid w:val="0041190C"/>
    <w:rsid w:val="00415F6C"/>
    <w:rsid w:val="00416069"/>
    <w:rsid w:val="00416541"/>
    <w:rsid w:val="00417880"/>
    <w:rsid w:val="004217F4"/>
    <w:rsid w:val="00425DCF"/>
    <w:rsid w:val="00430DB2"/>
    <w:rsid w:val="0043322B"/>
    <w:rsid w:val="004333E9"/>
    <w:rsid w:val="00441142"/>
    <w:rsid w:val="00444B1B"/>
    <w:rsid w:val="004450EA"/>
    <w:rsid w:val="00445F2D"/>
    <w:rsid w:val="00446A77"/>
    <w:rsid w:val="00447EAB"/>
    <w:rsid w:val="00450544"/>
    <w:rsid w:val="004506D5"/>
    <w:rsid w:val="00450AD3"/>
    <w:rsid w:val="0045200E"/>
    <w:rsid w:val="00456A32"/>
    <w:rsid w:val="004574DD"/>
    <w:rsid w:val="00461FD2"/>
    <w:rsid w:val="004625C5"/>
    <w:rsid w:val="0046389A"/>
    <w:rsid w:val="004645DC"/>
    <w:rsid w:val="00465CCC"/>
    <w:rsid w:val="00466519"/>
    <w:rsid w:val="00467564"/>
    <w:rsid w:val="00467BD2"/>
    <w:rsid w:val="00471B88"/>
    <w:rsid w:val="004729E1"/>
    <w:rsid w:val="004730BF"/>
    <w:rsid w:val="0047621C"/>
    <w:rsid w:val="004835FF"/>
    <w:rsid w:val="00487956"/>
    <w:rsid w:val="004914D3"/>
    <w:rsid w:val="00492643"/>
    <w:rsid w:val="00493437"/>
    <w:rsid w:val="00493985"/>
    <w:rsid w:val="00494C9C"/>
    <w:rsid w:val="00495359"/>
    <w:rsid w:val="00496603"/>
    <w:rsid w:val="004A01A6"/>
    <w:rsid w:val="004A0AAF"/>
    <w:rsid w:val="004A3AE1"/>
    <w:rsid w:val="004B02F2"/>
    <w:rsid w:val="004B095C"/>
    <w:rsid w:val="004B0D48"/>
    <w:rsid w:val="004B0E69"/>
    <w:rsid w:val="004B595A"/>
    <w:rsid w:val="004B7E65"/>
    <w:rsid w:val="004C1C6E"/>
    <w:rsid w:val="004C74B5"/>
    <w:rsid w:val="004D0957"/>
    <w:rsid w:val="004D2FA3"/>
    <w:rsid w:val="004D4D98"/>
    <w:rsid w:val="004D7321"/>
    <w:rsid w:val="004D7B09"/>
    <w:rsid w:val="004E350B"/>
    <w:rsid w:val="004E5614"/>
    <w:rsid w:val="004E5B27"/>
    <w:rsid w:val="004E6091"/>
    <w:rsid w:val="004E75CE"/>
    <w:rsid w:val="004F0665"/>
    <w:rsid w:val="004F23AC"/>
    <w:rsid w:val="004F4EE3"/>
    <w:rsid w:val="005021FB"/>
    <w:rsid w:val="00503E66"/>
    <w:rsid w:val="005046A4"/>
    <w:rsid w:val="00511050"/>
    <w:rsid w:val="0051607F"/>
    <w:rsid w:val="00522720"/>
    <w:rsid w:val="00522AEB"/>
    <w:rsid w:val="00523356"/>
    <w:rsid w:val="00524079"/>
    <w:rsid w:val="00524E15"/>
    <w:rsid w:val="00526E2F"/>
    <w:rsid w:val="00530F12"/>
    <w:rsid w:val="00532527"/>
    <w:rsid w:val="0053548A"/>
    <w:rsid w:val="0053631C"/>
    <w:rsid w:val="00540645"/>
    <w:rsid w:val="0054192E"/>
    <w:rsid w:val="005438D4"/>
    <w:rsid w:val="00544CEE"/>
    <w:rsid w:val="00555C90"/>
    <w:rsid w:val="00557D34"/>
    <w:rsid w:val="00562BB1"/>
    <w:rsid w:val="00565596"/>
    <w:rsid w:val="0057134E"/>
    <w:rsid w:val="00572458"/>
    <w:rsid w:val="00575B4D"/>
    <w:rsid w:val="00576BCA"/>
    <w:rsid w:val="005810BD"/>
    <w:rsid w:val="00583898"/>
    <w:rsid w:val="00591A72"/>
    <w:rsid w:val="0059290D"/>
    <w:rsid w:val="00592AD6"/>
    <w:rsid w:val="0059769A"/>
    <w:rsid w:val="0059795B"/>
    <w:rsid w:val="005A00C4"/>
    <w:rsid w:val="005A13EE"/>
    <w:rsid w:val="005A323C"/>
    <w:rsid w:val="005A41ED"/>
    <w:rsid w:val="005A5A26"/>
    <w:rsid w:val="005A6988"/>
    <w:rsid w:val="005B362B"/>
    <w:rsid w:val="005B4F11"/>
    <w:rsid w:val="005B5337"/>
    <w:rsid w:val="005B5D66"/>
    <w:rsid w:val="005B7410"/>
    <w:rsid w:val="005C0D3A"/>
    <w:rsid w:val="005C21E6"/>
    <w:rsid w:val="005C77C8"/>
    <w:rsid w:val="005D2F5D"/>
    <w:rsid w:val="005D38FC"/>
    <w:rsid w:val="005D53E7"/>
    <w:rsid w:val="005D567F"/>
    <w:rsid w:val="005D7F95"/>
    <w:rsid w:val="005E2063"/>
    <w:rsid w:val="005E2E6F"/>
    <w:rsid w:val="005E3C89"/>
    <w:rsid w:val="005E6C46"/>
    <w:rsid w:val="005E6EF9"/>
    <w:rsid w:val="005F225E"/>
    <w:rsid w:val="005F2495"/>
    <w:rsid w:val="005F24F0"/>
    <w:rsid w:val="005F2AF7"/>
    <w:rsid w:val="005F3D2F"/>
    <w:rsid w:val="005F40CC"/>
    <w:rsid w:val="005F504F"/>
    <w:rsid w:val="00602B42"/>
    <w:rsid w:val="00604AE9"/>
    <w:rsid w:val="00604C4C"/>
    <w:rsid w:val="00606469"/>
    <w:rsid w:val="0060708D"/>
    <w:rsid w:val="00610C60"/>
    <w:rsid w:val="00610E09"/>
    <w:rsid w:val="00615F75"/>
    <w:rsid w:val="00616651"/>
    <w:rsid w:val="00622282"/>
    <w:rsid w:val="0062336B"/>
    <w:rsid w:val="00627F91"/>
    <w:rsid w:val="0063003F"/>
    <w:rsid w:val="00631FD0"/>
    <w:rsid w:val="00635920"/>
    <w:rsid w:val="00636648"/>
    <w:rsid w:val="006370B9"/>
    <w:rsid w:val="006448C7"/>
    <w:rsid w:val="00647A62"/>
    <w:rsid w:val="00651B58"/>
    <w:rsid w:val="00654F66"/>
    <w:rsid w:val="00663213"/>
    <w:rsid w:val="0066697C"/>
    <w:rsid w:val="00666FFA"/>
    <w:rsid w:val="006671EC"/>
    <w:rsid w:val="00674026"/>
    <w:rsid w:val="006741A6"/>
    <w:rsid w:val="006746EF"/>
    <w:rsid w:val="00677458"/>
    <w:rsid w:val="00677696"/>
    <w:rsid w:val="00677869"/>
    <w:rsid w:val="00682663"/>
    <w:rsid w:val="00685FB5"/>
    <w:rsid w:val="00687939"/>
    <w:rsid w:val="006907EC"/>
    <w:rsid w:val="00694037"/>
    <w:rsid w:val="006969A9"/>
    <w:rsid w:val="006A0E74"/>
    <w:rsid w:val="006A4E5C"/>
    <w:rsid w:val="006A5539"/>
    <w:rsid w:val="006B1A39"/>
    <w:rsid w:val="006B1E05"/>
    <w:rsid w:val="006B1FE1"/>
    <w:rsid w:val="006B243E"/>
    <w:rsid w:val="006B2884"/>
    <w:rsid w:val="006B58BA"/>
    <w:rsid w:val="006B5B07"/>
    <w:rsid w:val="006C42B7"/>
    <w:rsid w:val="006C7289"/>
    <w:rsid w:val="006D1E23"/>
    <w:rsid w:val="006D3BBF"/>
    <w:rsid w:val="006D4C84"/>
    <w:rsid w:val="006D71BF"/>
    <w:rsid w:val="006D746D"/>
    <w:rsid w:val="006D7667"/>
    <w:rsid w:val="006E4872"/>
    <w:rsid w:val="006E53FB"/>
    <w:rsid w:val="006F1D68"/>
    <w:rsid w:val="006F2EC1"/>
    <w:rsid w:val="006F4030"/>
    <w:rsid w:val="006F4481"/>
    <w:rsid w:val="006F4B08"/>
    <w:rsid w:val="006F6403"/>
    <w:rsid w:val="006F6924"/>
    <w:rsid w:val="00702F02"/>
    <w:rsid w:val="0070393D"/>
    <w:rsid w:val="007043EF"/>
    <w:rsid w:val="00704C76"/>
    <w:rsid w:val="00705B5E"/>
    <w:rsid w:val="007069C7"/>
    <w:rsid w:val="007069EC"/>
    <w:rsid w:val="00713F98"/>
    <w:rsid w:val="00715620"/>
    <w:rsid w:val="007168A4"/>
    <w:rsid w:val="00722FC0"/>
    <w:rsid w:val="00731539"/>
    <w:rsid w:val="00732A40"/>
    <w:rsid w:val="00734500"/>
    <w:rsid w:val="007363F2"/>
    <w:rsid w:val="007407A0"/>
    <w:rsid w:val="00740D4B"/>
    <w:rsid w:val="007423CE"/>
    <w:rsid w:val="00742616"/>
    <w:rsid w:val="00743AF9"/>
    <w:rsid w:val="00744775"/>
    <w:rsid w:val="007478EA"/>
    <w:rsid w:val="0075311C"/>
    <w:rsid w:val="007564D3"/>
    <w:rsid w:val="00756C58"/>
    <w:rsid w:val="0076164F"/>
    <w:rsid w:val="00765207"/>
    <w:rsid w:val="00765F13"/>
    <w:rsid w:val="00766BCD"/>
    <w:rsid w:val="00767010"/>
    <w:rsid w:val="007724BF"/>
    <w:rsid w:val="007746DE"/>
    <w:rsid w:val="00774F96"/>
    <w:rsid w:val="00775051"/>
    <w:rsid w:val="00775C7A"/>
    <w:rsid w:val="00782771"/>
    <w:rsid w:val="00782AB7"/>
    <w:rsid w:val="007853AE"/>
    <w:rsid w:val="0079027E"/>
    <w:rsid w:val="00790B44"/>
    <w:rsid w:val="007941DA"/>
    <w:rsid w:val="00796521"/>
    <w:rsid w:val="007A1CE1"/>
    <w:rsid w:val="007A37A8"/>
    <w:rsid w:val="007A436D"/>
    <w:rsid w:val="007A5214"/>
    <w:rsid w:val="007A593B"/>
    <w:rsid w:val="007B054E"/>
    <w:rsid w:val="007B3E8C"/>
    <w:rsid w:val="007B47FE"/>
    <w:rsid w:val="007C080A"/>
    <w:rsid w:val="007C1DC1"/>
    <w:rsid w:val="007C34E5"/>
    <w:rsid w:val="007C5376"/>
    <w:rsid w:val="007C5B31"/>
    <w:rsid w:val="007C64C9"/>
    <w:rsid w:val="007C71F8"/>
    <w:rsid w:val="007C78A3"/>
    <w:rsid w:val="007D059B"/>
    <w:rsid w:val="007D1E63"/>
    <w:rsid w:val="007D2242"/>
    <w:rsid w:val="007D28E6"/>
    <w:rsid w:val="007D3EFD"/>
    <w:rsid w:val="007D56AA"/>
    <w:rsid w:val="007E00C6"/>
    <w:rsid w:val="007E0111"/>
    <w:rsid w:val="007E13B1"/>
    <w:rsid w:val="007E16B4"/>
    <w:rsid w:val="007E39E2"/>
    <w:rsid w:val="007E3B8F"/>
    <w:rsid w:val="007F163B"/>
    <w:rsid w:val="007F2847"/>
    <w:rsid w:val="007F2F3C"/>
    <w:rsid w:val="007F68AC"/>
    <w:rsid w:val="007F716A"/>
    <w:rsid w:val="008022B0"/>
    <w:rsid w:val="00805C20"/>
    <w:rsid w:val="008073C8"/>
    <w:rsid w:val="0081154B"/>
    <w:rsid w:val="00813857"/>
    <w:rsid w:val="0081394E"/>
    <w:rsid w:val="0081408C"/>
    <w:rsid w:val="00815AE3"/>
    <w:rsid w:val="00816090"/>
    <w:rsid w:val="0081715B"/>
    <w:rsid w:val="00817303"/>
    <w:rsid w:val="00821191"/>
    <w:rsid w:val="008218E5"/>
    <w:rsid w:val="00822560"/>
    <w:rsid w:val="00822BB1"/>
    <w:rsid w:val="00823656"/>
    <w:rsid w:val="0082480F"/>
    <w:rsid w:val="0082511C"/>
    <w:rsid w:val="00825193"/>
    <w:rsid w:val="00830581"/>
    <w:rsid w:val="00830936"/>
    <w:rsid w:val="008313D2"/>
    <w:rsid w:val="0083230F"/>
    <w:rsid w:val="00832591"/>
    <w:rsid w:val="008376C0"/>
    <w:rsid w:val="00844EE2"/>
    <w:rsid w:val="0084612D"/>
    <w:rsid w:val="00846289"/>
    <w:rsid w:val="00847AA4"/>
    <w:rsid w:val="00857484"/>
    <w:rsid w:val="0086022D"/>
    <w:rsid w:val="00860D1A"/>
    <w:rsid w:val="00863979"/>
    <w:rsid w:val="00865ECB"/>
    <w:rsid w:val="00871AAD"/>
    <w:rsid w:val="00873648"/>
    <w:rsid w:val="008756E7"/>
    <w:rsid w:val="00876C1E"/>
    <w:rsid w:val="00876EB6"/>
    <w:rsid w:val="00877657"/>
    <w:rsid w:val="008804A1"/>
    <w:rsid w:val="008836F8"/>
    <w:rsid w:val="008857EA"/>
    <w:rsid w:val="00886714"/>
    <w:rsid w:val="0089022F"/>
    <w:rsid w:val="00892295"/>
    <w:rsid w:val="008940EB"/>
    <w:rsid w:val="008A05F1"/>
    <w:rsid w:val="008A1031"/>
    <w:rsid w:val="008B0873"/>
    <w:rsid w:val="008B6A46"/>
    <w:rsid w:val="008B7FE2"/>
    <w:rsid w:val="008C08CE"/>
    <w:rsid w:val="008C2746"/>
    <w:rsid w:val="008C40DC"/>
    <w:rsid w:val="008C5743"/>
    <w:rsid w:val="008C5C3F"/>
    <w:rsid w:val="008C6432"/>
    <w:rsid w:val="008C6D82"/>
    <w:rsid w:val="008C784B"/>
    <w:rsid w:val="008C7DE7"/>
    <w:rsid w:val="008D015F"/>
    <w:rsid w:val="008D045F"/>
    <w:rsid w:val="008D3527"/>
    <w:rsid w:val="008D48B1"/>
    <w:rsid w:val="008D490C"/>
    <w:rsid w:val="008D7F9F"/>
    <w:rsid w:val="008E24DF"/>
    <w:rsid w:val="008E35B1"/>
    <w:rsid w:val="008E380A"/>
    <w:rsid w:val="008E5527"/>
    <w:rsid w:val="008E61A0"/>
    <w:rsid w:val="008E7CE0"/>
    <w:rsid w:val="008F5944"/>
    <w:rsid w:val="008F6C27"/>
    <w:rsid w:val="009008F7"/>
    <w:rsid w:val="00902DE5"/>
    <w:rsid w:val="00903BC2"/>
    <w:rsid w:val="009079A2"/>
    <w:rsid w:val="00910FAA"/>
    <w:rsid w:val="00913B5F"/>
    <w:rsid w:val="009152EA"/>
    <w:rsid w:val="00915DCA"/>
    <w:rsid w:val="00922CEB"/>
    <w:rsid w:val="0092395D"/>
    <w:rsid w:val="009242ED"/>
    <w:rsid w:val="00925F52"/>
    <w:rsid w:val="00926BD8"/>
    <w:rsid w:val="0093260B"/>
    <w:rsid w:val="00934429"/>
    <w:rsid w:val="0093665B"/>
    <w:rsid w:val="00937673"/>
    <w:rsid w:val="00937B05"/>
    <w:rsid w:val="0094005C"/>
    <w:rsid w:val="009468AD"/>
    <w:rsid w:val="00946EF3"/>
    <w:rsid w:val="00947F0B"/>
    <w:rsid w:val="009547F7"/>
    <w:rsid w:val="00956707"/>
    <w:rsid w:val="00957448"/>
    <w:rsid w:val="00957D4D"/>
    <w:rsid w:val="009635EF"/>
    <w:rsid w:val="00964BCA"/>
    <w:rsid w:val="00970962"/>
    <w:rsid w:val="00971389"/>
    <w:rsid w:val="009721C1"/>
    <w:rsid w:val="009775A5"/>
    <w:rsid w:val="0098432F"/>
    <w:rsid w:val="00985962"/>
    <w:rsid w:val="00985D0E"/>
    <w:rsid w:val="00986EFC"/>
    <w:rsid w:val="0099013E"/>
    <w:rsid w:val="009908CF"/>
    <w:rsid w:val="00991BFC"/>
    <w:rsid w:val="009921B3"/>
    <w:rsid w:val="00994ADF"/>
    <w:rsid w:val="009952CE"/>
    <w:rsid w:val="009968E4"/>
    <w:rsid w:val="009A1BB6"/>
    <w:rsid w:val="009A40A0"/>
    <w:rsid w:val="009A515F"/>
    <w:rsid w:val="009B0FB9"/>
    <w:rsid w:val="009B2856"/>
    <w:rsid w:val="009B65CC"/>
    <w:rsid w:val="009B7C0A"/>
    <w:rsid w:val="009C16E9"/>
    <w:rsid w:val="009C4721"/>
    <w:rsid w:val="009C4D3D"/>
    <w:rsid w:val="009D0C57"/>
    <w:rsid w:val="009D11F1"/>
    <w:rsid w:val="009D1BF6"/>
    <w:rsid w:val="009D4DC8"/>
    <w:rsid w:val="009E1390"/>
    <w:rsid w:val="009E1C9F"/>
    <w:rsid w:val="009E67EB"/>
    <w:rsid w:val="009F0238"/>
    <w:rsid w:val="009F301F"/>
    <w:rsid w:val="009F3EB4"/>
    <w:rsid w:val="009F40F0"/>
    <w:rsid w:val="009F57AD"/>
    <w:rsid w:val="009F61A1"/>
    <w:rsid w:val="009F6C58"/>
    <w:rsid w:val="009F6F26"/>
    <w:rsid w:val="00A001A2"/>
    <w:rsid w:val="00A0188D"/>
    <w:rsid w:val="00A02824"/>
    <w:rsid w:val="00A03B40"/>
    <w:rsid w:val="00A06A15"/>
    <w:rsid w:val="00A11C4A"/>
    <w:rsid w:val="00A16D1B"/>
    <w:rsid w:val="00A247D6"/>
    <w:rsid w:val="00A24E28"/>
    <w:rsid w:val="00A30ABD"/>
    <w:rsid w:val="00A31475"/>
    <w:rsid w:val="00A377A4"/>
    <w:rsid w:val="00A40485"/>
    <w:rsid w:val="00A41C2E"/>
    <w:rsid w:val="00A47437"/>
    <w:rsid w:val="00A539B8"/>
    <w:rsid w:val="00A53A3D"/>
    <w:rsid w:val="00A6020E"/>
    <w:rsid w:val="00A620CD"/>
    <w:rsid w:val="00A640A5"/>
    <w:rsid w:val="00A64CF9"/>
    <w:rsid w:val="00A65493"/>
    <w:rsid w:val="00A66E6C"/>
    <w:rsid w:val="00A7102E"/>
    <w:rsid w:val="00A769AC"/>
    <w:rsid w:val="00A76FDE"/>
    <w:rsid w:val="00A8070C"/>
    <w:rsid w:val="00A85A61"/>
    <w:rsid w:val="00A90384"/>
    <w:rsid w:val="00A90C1E"/>
    <w:rsid w:val="00A923D7"/>
    <w:rsid w:val="00A929B0"/>
    <w:rsid w:val="00A9483E"/>
    <w:rsid w:val="00A95DB1"/>
    <w:rsid w:val="00A973B9"/>
    <w:rsid w:val="00A9764F"/>
    <w:rsid w:val="00AA14BF"/>
    <w:rsid w:val="00AA1F1E"/>
    <w:rsid w:val="00AA4DA9"/>
    <w:rsid w:val="00AA6013"/>
    <w:rsid w:val="00AA6363"/>
    <w:rsid w:val="00AB1910"/>
    <w:rsid w:val="00AB2754"/>
    <w:rsid w:val="00AB3BF3"/>
    <w:rsid w:val="00AB7AAB"/>
    <w:rsid w:val="00AC041C"/>
    <w:rsid w:val="00AC594E"/>
    <w:rsid w:val="00AC65C9"/>
    <w:rsid w:val="00AC6666"/>
    <w:rsid w:val="00AC7817"/>
    <w:rsid w:val="00AD09C2"/>
    <w:rsid w:val="00AD58C9"/>
    <w:rsid w:val="00AD6FE1"/>
    <w:rsid w:val="00AE0596"/>
    <w:rsid w:val="00AE074A"/>
    <w:rsid w:val="00AE0F29"/>
    <w:rsid w:val="00AE146E"/>
    <w:rsid w:val="00AE18D5"/>
    <w:rsid w:val="00AE2B0D"/>
    <w:rsid w:val="00AF00FD"/>
    <w:rsid w:val="00AF09C0"/>
    <w:rsid w:val="00AF168A"/>
    <w:rsid w:val="00AF1CA7"/>
    <w:rsid w:val="00AF2301"/>
    <w:rsid w:val="00AF2493"/>
    <w:rsid w:val="00AF3216"/>
    <w:rsid w:val="00B02D55"/>
    <w:rsid w:val="00B02D81"/>
    <w:rsid w:val="00B03354"/>
    <w:rsid w:val="00B0538E"/>
    <w:rsid w:val="00B06A5B"/>
    <w:rsid w:val="00B10F18"/>
    <w:rsid w:val="00B119EC"/>
    <w:rsid w:val="00B129A5"/>
    <w:rsid w:val="00B177A0"/>
    <w:rsid w:val="00B21428"/>
    <w:rsid w:val="00B237ED"/>
    <w:rsid w:val="00B250C0"/>
    <w:rsid w:val="00B253BF"/>
    <w:rsid w:val="00B3048C"/>
    <w:rsid w:val="00B3145B"/>
    <w:rsid w:val="00B32028"/>
    <w:rsid w:val="00B327B1"/>
    <w:rsid w:val="00B338F8"/>
    <w:rsid w:val="00B349F1"/>
    <w:rsid w:val="00B34DB1"/>
    <w:rsid w:val="00B432FF"/>
    <w:rsid w:val="00B448C1"/>
    <w:rsid w:val="00B5464C"/>
    <w:rsid w:val="00B576BC"/>
    <w:rsid w:val="00B57EFD"/>
    <w:rsid w:val="00B6345E"/>
    <w:rsid w:val="00B665DC"/>
    <w:rsid w:val="00B66862"/>
    <w:rsid w:val="00B66DF2"/>
    <w:rsid w:val="00B679C4"/>
    <w:rsid w:val="00B701C9"/>
    <w:rsid w:val="00B71564"/>
    <w:rsid w:val="00B716E7"/>
    <w:rsid w:val="00B735CE"/>
    <w:rsid w:val="00B75538"/>
    <w:rsid w:val="00B757FF"/>
    <w:rsid w:val="00B7693F"/>
    <w:rsid w:val="00B76B8E"/>
    <w:rsid w:val="00B76CAD"/>
    <w:rsid w:val="00B814DD"/>
    <w:rsid w:val="00B82BB3"/>
    <w:rsid w:val="00B82D13"/>
    <w:rsid w:val="00B860D5"/>
    <w:rsid w:val="00B86F8F"/>
    <w:rsid w:val="00B944E0"/>
    <w:rsid w:val="00B96CB1"/>
    <w:rsid w:val="00BA1B76"/>
    <w:rsid w:val="00BB3BE4"/>
    <w:rsid w:val="00BB41A2"/>
    <w:rsid w:val="00BB734D"/>
    <w:rsid w:val="00BB7FC8"/>
    <w:rsid w:val="00BC48BC"/>
    <w:rsid w:val="00BC5EE5"/>
    <w:rsid w:val="00BC6C52"/>
    <w:rsid w:val="00BC6DB6"/>
    <w:rsid w:val="00BC7A23"/>
    <w:rsid w:val="00BD109A"/>
    <w:rsid w:val="00BD241F"/>
    <w:rsid w:val="00BD332D"/>
    <w:rsid w:val="00BD3EFB"/>
    <w:rsid w:val="00BD3FAD"/>
    <w:rsid w:val="00BD5100"/>
    <w:rsid w:val="00BD689E"/>
    <w:rsid w:val="00BE2A53"/>
    <w:rsid w:val="00BE31CA"/>
    <w:rsid w:val="00BE42A9"/>
    <w:rsid w:val="00BF13AE"/>
    <w:rsid w:val="00BF569E"/>
    <w:rsid w:val="00BF6ED2"/>
    <w:rsid w:val="00C00195"/>
    <w:rsid w:val="00C02388"/>
    <w:rsid w:val="00C04B6A"/>
    <w:rsid w:val="00C06805"/>
    <w:rsid w:val="00C1433B"/>
    <w:rsid w:val="00C21B58"/>
    <w:rsid w:val="00C223FE"/>
    <w:rsid w:val="00C24813"/>
    <w:rsid w:val="00C2659C"/>
    <w:rsid w:val="00C26B09"/>
    <w:rsid w:val="00C303F1"/>
    <w:rsid w:val="00C30953"/>
    <w:rsid w:val="00C3115F"/>
    <w:rsid w:val="00C312AD"/>
    <w:rsid w:val="00C32DDB"/>
    <w:rsid w:val="00C35FED"/>
    <w:rsid w:val="00C37918"/>
    <w:rsid w:val="00C4009E"/>
    <w:rsid w:val="00C41914"/>
    <w:rsid w:val="00C42B57"/>
    <w:rsid w:val="00C42DA4"/>
    <w:rsid w:val="00C453D4"/>
    <w:rsid w:val="00C46366"/>
    <w:rsid w:val="00C500B8"/>
    <w:rsid w:val="00C54CF0"/>
    <w:rsid w:val="00C54E18"/>
    <w:rsid w:val="00C55A48"/>
    <w:rsid w:val="00C61266"/>
    <w:rsid w:val="00C62447"/>
    <w:rsid w:val="00C64FCE"/>
    <w:rsid w:val="00C71D9B"/>
    <w:rsid w:val="00C80395"/>
    <w:rsid w:val="00C81B08"/>
    <w:rsid w:val="00C8290E"/>
    <w:rsid w:val="00C838C8"/>
    <w:rsid w:val="00C84C4B"/>
    <w:rsid w:val="00C850CD"/>
    <w:rsid w:val="00C85F8B"/>
    <w:rsid w:val="00C91F3D"/>
    <w:rsid w:val="00C92696"/>
    <w:rsid w:val="00C92E12"/>
    <w:rsid w:val="00C94391"/>
    <w:rsid w:val="00C945B2"/>
    <w:rsid w:val="00C94EC5"/>
    <w:rsid w:val="00C96E92"/>
    <w:rsid w:val="00CA2683"/>
    <w:rsid w:val="00CA7CA1"/>
    <w:rsid w:val="00CB1973"/>
    <w:rsid w:val="00CB1ACD"/>
    <w:rsid w:val="00CB2EF9"/>
    <w:rsid w:val="00CB3253"/>
    <w:rsid w:val="00CB3617"/>
    <w:rsid w:val="00CB3729"/>
    <w:rsid w:val="00CB3CC0"/>
    <w:rsid w:val="00CB4681"/>
    <w:rsid w:val="00CB48A5"/>
    <w:rsid w:val="00CB65FD"/>
    <w:rsid w:val="00CB6DCA"/>
    <w:rsid w:val="00CC0A7F"/>
    <w:rsid w:val="00CC16DA"/>
    <w:rsid w:val="00CC408C"/>
    <w:rsid w:val="00CC42D7"/>
    <w:rsid w:val="00CC47E6"/>
    <w:rsid w:val="00CC5409"/>
    <w:rsid w:val="00CC68A7"/>
    <w:rsid w:val="00CD0031"/>
    <w:rsid w:val="00CD118A"/>
    <w:rsid w:val="00CD170F"/>
    <w:rsid w:val="00CD2BC5"/>
    <w:rsid w:val="00CD467D"/>
    <w:rsid w:val="00CD5491"/>
    <w:rsid w:val="00CD629B"/>
    <w:rsid w:val="00CD6FA4"/>
    <w:rsid w:val="00CE0510"/>
    <w:rsid w:val="00CE145F"/>
    <w:rsid w:val="00CE233C"/>
    <w:rsid w:val="00CE3EB9"/>
    <w:rsid w:val="00CE43AC"/>
    <w:rsid w:val="00CE528C"/>
    <w:rsid w:val="00CE5D20"/>
    <w:rsid w:val="00CE666B"/>
    <w:rsid w:val="00CE6AC7"/>
    <w:rsid w:val="00CE7E24"/>
    <w:rsid w:val="00CF2F20"/>
    <w:rsid w:val="00CF3DD9"/>
    <w:rsid w:val="00D01D07"/>
    <w:rsid w:val="00D021A7"/>
    <w:rsid w:val="00D03ABD"/>
    <w:rsid w:val="00D06356"/>
    <w:rsid w:val="00D10201"/>
    <w:rsid w:val="00D116E4"/>
    <w:rsid w:val="00D11C2C"/>
    <w:rsid w:val="00D12CA1"/>
    <w:rsid w:val="00D1325A"/>
    <w:rsid w:val="00D13DF5"/>
    <w:rsid w:val="00D14DD8"/>
    <w:rsid w:val="00D223E6"/>
    <w:rsid w:val="00D226A4"/>
    <w:rsid w:val="00D24240"/>
    <w:rsid w:val="00D249BE"/>
    <w:rsid w:val="00D24CF5"/>
    <w:rsid w:val="00D312CD"/>
    <w:rsid w:val="00D3572B"/>
    <w:rsid w:val="00D37C17"/>
    <w:rsid w:val="00D37C42"/>
    <w:rsid w:val="00D4004F"/>
    <w:rsid w:val="00D50B52"/>
    <w:rsid w:val="00D516A8"/>
    <w:rsid w:val="00D51C84"/>
    <w:rsid w:val="00D53C7C"/>
    <w:rsid w:val="00D5649A"/>
    <w:rsid w:val="00D60622"/>
    <w:rsid w:val="00D635F7"/>
    <w:rsid w:val="00D6399D"/>
    <w:rsid w:val="00D63AC6"/>
    <w:rsid w:val="00D64232"/>
    <w:rsid w:val="00D64320"/>
    <w:rsid w:val="00D6473E"/>
    <w:rsid w:val="00D664ED"/>
    <w:rsid w:val="00D670A3"/>
    <w:rsid w:val="00D71D18"/>
    <w:rsid w:val="00D73BC3"/>
    <w:rsid w:val="00D762D5"/>
    <w:rsid w:val="00D76DC1"/>
    <w:rsid w:val="00D84F98"/>
    <w:rsid w:val="00D85DF1"/>
    <w:rsid w:val="00D93253"/>
    <w:rsid w:val="00D932B6"/>
    <w:rsid w:val="00D9354F"/>
    <w:rsid w:val="00D93B8D"/>
    <w:rsid w:val="00D95EA4"/>
    <w:rsid w:val="00D96881"/>
    <w:rsid w:val="00D9767C"/>
    <w:rsid w:val="00DA27E0"/>
    <w:rsid w:val="00DA2992"/>
    <w:rsid w:val="00DA39A8"/>
    <w:rsid w:val="00DB3A58"/>
    <w:rsid w:val="00DB3CF2"/>
    <w:rsid w:val="00DB6CB4"/>
    <w:rsid w:val="00DC360E"/>
    <w:rsid w:val="00DC3A47"/>
    <w:rsid w:val="00DC4F4A"/>
    <w:rsid w:val="00DC56F0"/>
    <w:rsid w:val="00DC719D"/>
    <w:rsid w:val="00DD0DF7"/>
    <w:rsid w:val="00DD1488"/>
    <w:rsid w:val="00DD3636"/>
    <w:rsid w:val="00DD640A"/>
    <w:rsid w:val="00DD7D1F"/>
    <w:rsid w:val="00DE20B0"/>
    <w:rsid w:val="00DE28A7"/>
    <w:rsid w:val="00DE2C7D"/>
    <w:rsid w:val="00DE5DF5"/>
    <w:rsid w:val="00DF0A6B"/>
    <w:rsid w:val="00DF259E"/>
    <w:rsid w:val="00DF2DBA"/>
    <w:rsid w:val="00DF644C"/>
    <w:rsid w:val="00DF7119"/>
    <w:rsid w:val="00DF79C4"/>
    <w:rsid w:val="00DF7EE7"/>
    <w:rsid w:val="00E01426"/>
    <w:rsid w:val="00E04BD2"/>
    <w:rsid w:val="00E04D43"/>
    <w:rsid w:val="00E04DF3"/>
    <w:rsid w:val="00E05F51"/>
    <w:rsid w:val="00E06D69"/>
    <w:rsid w:val="00E07C87"/>
    <w:rsid w:val="00E12FDB"/>
    <w:rsid w:val="00E13A70"/>
    <w:rsid w:val="00E2036F"/>
    <w:rsid w:val="00E20FA9"/>
    <w:rsid w:val="00E21937"/>
    <w:rsid w:val="00E21DB0"/>
    <w:rsid w:val="00E22251"/>
    <w:rsid w:val="00E24174"/>
    <w:rsid w:val="00E24B74"/>
    <w:rsid w:val="00E25067"/>
    <w:rsid w:val="00E25679"/>
    <w:rsid w:val="00E27B28"/>
    <w:rsid w:val="00E35BB0"/>
    <w:rsid w:val="00E364DB"/>
    <w:rsid w:val="00E42C92"/>
    <w:rsid w:val="00E43E1B"/>
    <w:rsid w:val="00E4601A"/>
    <w:rsid w:val="00E47067"/>
    <w:rsid w:val="00E504D4"/>
    <w:rsid w:val="00E508C2"/>
    <w:rsid w:val="00E53615"/>
    <w:rsid w:val="00E56714"/>
    <w:rsid w:val="00E5688D"/>
    <w:rsid w:val="00E60370"/>
    <w:rsid w:val="00E634A0"/>
    <w:rsid w:val="00E71E8D"/>
    <w:rsid w:val="00E8037D"/>
    <w:rsid w:val="00E840EB"/>
    <w:rsid w:val="00E8586E"/>
    <w:rsid w:val="00E86681"/>
    <w:rsid w:val="00E86DD3"/>
    <w:rsid w:val="00E90281"/>
    <w:rsid w:val="00E90FD6"/>
    <w:rsid w:val="00E92C8B"/>
    <w:rsid w:val="00E939B9"/>
    <w:rsid w:val="00E9406F"/>
    <w:rsid w:val="00E94A01"/>
    <w:rsid w:val="00E9629B"/>
    <w:rsid w:val="00EA2061"/>
    <w:rsid w:val="00EA228C"/>
    <w:rsid w:val="00EA264D"/>
    <w:rsid w:val="00EA2D15"/>
    <w:rsid w:val="00EA536B"/>
    <w:rsid w:val="00EA6370"/>
    <w:rsid w:val="00EB1599"/>
    <w:rsid w:val="00EB2653"/>
    <w:rsid w:val="00EB6F0F"/>
    <w:rsid w:val="00EC2750"/>
    <w:rsid w:val="00EC2DBD"/>
    <w:rsid w:val="00EC5B98"/>
    <w:rsid w:val="00ED2DBF"/>
    <w:rsid w:val="00ED514E"/>
    <w:rsid w:val="00ED6A77"/>
    <w:rsid w:val="00EE23FF"/>
    <w:rsid w:val="00EE24BA"/>
    <w:rsid w:val="00EE26CA"/>
    <w:rsid w:val="00EE341A"/>
    <w:rsid w:val="00EE74A0"/>
    <w:rsid w:val="00EF3A6E"/>
    <w:rsid w:val="00EF3DC9"/>
    <w:rsid w:val="00EF4962"/>
    <w:rsid w:val="00EF53AD"/>
    <w:rsid w:val="00EF61D4"/>
    <w:rsid w:val="00F00670"/>
    <w:rsid w:val="00F00DD0"/>
    <w:rsid w:val="00F0160C"/>
    <w:rsid w:val="00F01EC4"/>
    <w:rsid w:val="00F02481"/>
    <w:rsid w:val="00F03131"/>
    <w:rsid w:val="00F03B3A"/>
    <w:rsid w:val="00F040C5"/>
    <w:rsid w:val="00F05800"/>
    <w:rsid w:val="00F062FD"/>
    <w:rsid w:val="00F10964"/>
    <w:rsid w:val="00F13178"/>
    <w:rsid w:val="00F1337C"/>
    <w:rsid w:val="00F15D0F"/>
    <w:rsid w:val="00F2361C"/>
    <w:rsid w:val="00F274A8"/>
    <w:rsid w:val="00F319A7"/>
    <w:rsid w:val="00F31D43"/>
    <w:rsid w:val="00F33FF6"/>
    <w:rsid w:val="00F43691"/>
    <w:rsid w:val="00F43E5D"/>
    <w:rsid w:val="00F443F7"/>
    <w:rsid w:val="00F450F6"/>
    <w:rsid w:val="00F45CD7"/>
    <w:rsid w:val="00F45FD6"/>
    <w:rsid w:val="00F517EC"/>
    <w:rsid w:val="00F532D4"/>
    <w:rsid w:val="00F5648E"/>
    <w:rsid w:val="00F61C4C"/>
    <w:rsid w:val="00F62311"/>
    <w:rsid w:val="00F62C96"/>
    <w:rsid w:val="00F657DC"/>
    <w:rsid w:val="00F70862"/>
    <w:rsid w:val="00F710C2"/>
    <w:rsid w:val="00F71AD5"/>
    <w:rsid w:val="00F75A30"/>
    <w:rsid w:val="00F76252"/>
    <w:rsid w:val="00F80694"/>
    <w:rsid w:val="00F80AC0"/>
    <w:rsid w:val="00F80CA6"/>
    <w:rsid w:val="00F81542"/>
    <w:rsid w:val="00F84815"/>
    <w:rsid w:val="00F85FD5"/>
    <w:rsid w:val="00F8728E"/>
    <w:rsid w:val="00F87A93"/>
    <w:rsid w:val="00F908FA"/>
    <w:rsid w:val="00F938B3"/>
    <w:rsid w:val="00F94222"/>
    <w:rsid w:val="00F948BC"/>
    <w:rsid w:val="00F95A9E"/>
    <w:rsid w:val="00F96F47"/>
    <w:rsid w:val="00F96FFD"/>
    <w:rsid w:val="00FB0906"/>
    <w:rsid w:val="00FB23F6"/>
    <w:rsid w:val="00FB27E0"/>
    <w:rsid w:val="00FB4480"/>
    <w:rsid w:val="00FB5493"/>
    <w:rsid w:val="00FB76BB"/>
    <w:rsid w:val="00FC180B"/>
    <w:rsid w:val="00FC31BC"/>
    <w:rsid w:val="00FC693A"/>
    <w:rsid w:val="00FC72AE"/>
    <w:rsid w:val="00FD092F"/>
    <w:rsid w:val="00FD17FE"/>
    <w:rsid w:val="00FD1B16"/>
    <w:rsid w:val="00FD53E2"/>
    <w:rsid w:val="00FD71C6"/>
    <w:rsid w:val="00FE0364"/>
    <w:rsid w:val="00FE1E9D"/>
    <w:rsid w:val="00FE200C"/>
    <w:rsid w:val="00FE2100"/>
    <w:rsid w:val="00FE36AB"/>
    <w:rsid w:val="00FE58D3"/>
    <w:rsid w:val="00FE5E97"/>
    <w:rsid w:val="00FF4ED8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3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C7444"/>
    <w:pPr>
      <w:suppressAutoHyphens w:val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7444"/>
    <w:rPr>
      <w:rFonts w:eastAsia="Calibri"/>
      <w:sz w:val="22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2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1684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4</cp:revision>
  <cp:lastPrinted>2018-06-07T11:18:00Z</cp:lastPrinted>
  <dcterms:created xsi:type="dcterms:W3CDTF">2021-02-18T11:54:00Z</dcterms:created>
  <dcterms:modified xsi:type="dcterms:W3CDTF">2021-02-18T11:57:00Z</dcterms:modified>
</cp:coreProperties>
</file>